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3CD943E0"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234E41">
        <w:rPr>
          <w:rFonts w:cs="Helvetica-Bold"/>
          <w:b/>
          <w:bCs/>
        </w:rPr>
        <w:t>Minutes</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74EA6237"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144760">
        <w:rPr>
          <w:rFonts w:cs="Helvetica"/>
          <w:b/>
          <w:i/>
          <w:iCs/>
          <w:color w:val="000000" w:themeColor="text1"/>
        </w:rPr>
        <w:t>May 8</w:t>
      </w:r>
      <w:r w:rsidR="001E1E9C">
        <w:rPr>
          <w:rFonts w:cs="Helvetica"/>
          <w:b/>
          <w:i/>
          <w:iCs/>
          <w:color w:val="000000" w:themeColor="text1"/>
        </w:rPr>
        <w:t>,</w:t>
      </w:r>
      <w:r w:rsidR="00886854">
        <w:rPr>
          <w:rFonts w:cs="Helvetica"/>
          <w:b/>
          <w:i/>
          <w:iCs/>
          <w:color w:val="000000" w:themeColor="text1"/>
        </w:rPr>
        <w:t xml:space="preserve"> </w:t>
      </w:r>
      <w:r w:rsidR="00964EC1">
        <w:rPr>
          <w:rFonts w:cs="Helvetica"/>
          <w:b/>
          <w:i/>
          <w:iCs/>
          <w:color w:val="000000" w:themeColor="text1"/>
        </w:rPr>
        <w:t>202</w:t>
      </w:r>
      <w:r w:rsidR="00156076">
        <w:rPr>
          <w:rFonts w:cs="Helvetica"/>
          <w:b/>
          <w:i/>
          <w:iCs/>
          <w:color w:val="000000" w:themeColor="text1"/>
        </w:rPr>
        <w:t>3</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w:t>
      </w:r>
      <w:r w:rsidR="00234E41">
        <w:rPr>
          <w:rFonts w:cs="Helvetica"/>
          <w:b/>
          <w:i/>
          <w:iCs/>
          <w:color w:val="000000" w:themeColor="text1"/>
        </w:rPr>
        <w:t>8</w:t>
      </w:r>
      <w:r w:rsidR="00D10284" w:rsidRPr="00B461BE">
        <w:rPr>
          <w:rFonts w:cs="Helvetica"/>
          <w:b/>
          <w:i/>
          <w:iCs/>
          <w:color w:val="000000" w:themeColor="text1"/>
        </w:rPr>
        <w:t>-</w:t>
      </w:r>
      <w:r w:rsidR="005160F5" w:rsidRPr="00B461BE">
        <w:rPr>
          <w:rFonts w:cs="Helvetica"/>
          <w:b/>
          <w:i/>
          <w:iCs/>
          <w:color w:val="000000" w:themeColor="text1"/>
        </w:rPr>
        <w:t>1</w:t>
      </w:r>
      <w:r w:rsidR="00234E41">
        <w:rPr>
          <w:rFonts w:cs="Helvetica"/>
          <w:b/>
          <w:i/>
          <w:iCs/>
          <w:color w:val="000000" w:themeColor="text1"/>
        </w:rPr>
        <w:t>0:47</w:t>
      </w:r>
      <w:r w:rsidR="00A50492">
        <w:rPr>
          <w:rFonts w:cs="Helvetica"/>
          <w:b/>
          <w:i/>
          <w:iCs/>
          <w:color w:val="000000" w:themeColor="text1"/>
        </w:rPr>
        <w:t xml:space="preserve"> </w:t>
      </w:r>
      <w:r w:rsidR="00FD41B9">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5845980B" w14:textId="77777777" w:rsidR="00144760" w:rsidRDefault="00FE11C5" w:rsidP="00144760">
      <w:pPr>
        <w:jc w:val="center"/>
      </w:pPr>
      <w:r>
        <w:t xml:space="preserve">Meeting Materials:   </w:t>
      </w:r>
      <w:hyperlink r:id="rId8" w:history="1">
        <w:r w:rsidR="00144760">
          <w:rPr>
            <w:rStyle w:val="Hyperlink"/>
          </w:rPr>
          <w:t>May</w:t>
        </w:r>
      </w:hyperlink>
    </w:p>
    <w:p w14:paraId="467FD31D" w14:textId="00E6BC8F" w:rsidR="00FE11C5" w:rsidRDefault="00FE11C5" w:rsidP="00FE11C5">
      <w:pPr>
        <w:jc w:val="center"/>
        <w:rPr>
          <w:rStyle w:val="Hyperlink"/>
        </w:rPr>
      </w:pPr>
    </w:p>
    <w:p w14:paraId="1C0BC5A4" w14:textId="30D2CB70" w:rsidR="004828AE" w:rsidRDefault="00FE11C5" w:rsidP="004828AE">
      <w:pPr>
        <w:jc w:val="center"/>
      </w:pPr>
      <w:r>
        <w:t xml:space="preserve"> </w:t>
      </w: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9"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10"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1"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23E9BADC"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234E41">
        <w:rPr>
          <w:rFonts w:cs="Helvetica-Oblique"/>
          <w:b/>
          <w:iCs/>
        </w:rPr>
        <w:t>MINUTES</w:t>
      </w:r>
    </w:p>
    <w:p w14:paraId="222B582A" w14:textId="77777777" w:rsidR="00D60806" w:rsidRPr="00571189" w:rsidRDefault="00D60806" w:rsidP="00473236">
      <w:pPr>
        <w:autoSpaceDE w:val="0"/>
        <w:autoSpaceDN w:val="0"/>
        <w:adjustRightInd w:val="0"/>
        <w:jc w:val="center"/>
        <w:rPr>
          <w:rFonts w:cs="Helvetica-Oblique"/>
          <w:i/>
        </w:rPr>
      </w:pPr>
    </w:p>
    <w:p w14:paraId="59CA9151" w14:textId="081AAB60" w:rsidR="00A34646" w:rsidRDefault="00A34646" w:rsidP="00A10135">
      <w:pPr>
        <w:autoSpaceDE w:val="0"/>
        <w:autoSpaceDN w:val="0"/>
        <w:rPr>
          <w:rFonts w:cs="Helvetica"/>
          <w:b/>
          <w:bCs/>
          <w:color w:val="000000" w:themeColor="text1"/>
        </w:rPr>
      </w:pPr>
      <w:r>
        <w:rPr>
          <w:rFonts w:cs="Helvetica"/>
          <w:b/>
          <w:bCs/>
          <w:color w:val="000000" w:themeColor="text1"/>
        </w:rPr>
        <w:t xml:space="preserve">Attendees:  </w:t>
      </w:r>
      <w:r w:rsidRPr="00A34646">
        <w:rPr>
          <w:rFonts w:cs="Helvetica"/>
          <w:color w:val="000000" w:themeColor="text1"/>
        </w:rPr>
        <w:t>Viglione*, Fay*</w:t>
      </w:r>
      <w:r w:rsidR="00186500">
        <w:rPr>
          <w:rFonts w:cs="Helvetica"/>
          <w:color w:val="000000" w:themeColor="text1"/>
        </w:rPr>
        <w:t xml:space="preserve"> Alim*</w:t>
      </w:r>
      <w:r w:rsidRPr="00A34646">
        <w:rPr>
          <w:rFonts w:cs="Helvetica"/>
          <w:color w:val="000000" w:themeColor="text1"/>
        </w:rPr>
        <w:t>; Lawrence, Reed, Sherwood, Mosenthal; Williams, Errichetti, Emerick, Winterkorn; Prahl, Jacobs, Kroll, Skumatz</w:t>
      </w:r>
      <w:r w:rsidR="00234E41">
        <w:rPr>
          <w:rFonts w:cs="Helvetica"/>
          <w:color w:val="000000" w:themeColor="text1"/>
        </w:rPr>
        <w:t>, Wirtshafter</w:t>
      </w:r>
      <w:r w:rsidRPr="00A34646">
        <w:rPr>
          <w:rFonts w:cs="Helvetica"/>
          <w:color w:val="000000" w:themeColor="text1"/>
        </w:rPr>
        <w:t xml:space="preserve">; </w:t>
      </w:r>
      <w:proofErr w:type="spellStart"/>
      <w:r w:rsidRPr="00A34646">
        <w:rPr>
          <w:rFonts w:cs="Helvetica"/>
          <w:color w:val="000000" w:themeColor="text1"/>
        </w:rPr>
        <w:t>Fabuien</w:t>
      </w:r>
      <w:proofErr w:type="spellEnd"/>
      <w:r>
        <w:rPr>
          <w:rFonts w:cs="Helvetica"/>
          <w:color w:val="000000" w:themeColor="text1"/>
        </w:rPr>
        <w:t xml:space="preserve"> (CMC Energy</w:t>
      </w:r>
      <w:r w:rsidR="00234E41">
        <w:rPr>
          <w:rFonts w:cs="Helvetica"/>
          <w:color w:val="000000" w:themeColor="text1"/>
        </w:rPr>
        <w:t>)</w:t>
      </w:r>
      <w:r w:rsidRPr="00A34646">
        <w:rPr>
          <w:rFonts w:cs="Helvetica"/>
          <w:color w:val="000000" w:themeColor="text1"/>
        </w:rPr>
        <w:t>, Rober</w:t>
      </w:r>
      <w:r>
        <w:rPr>
          <w:rFonts w:cs="Helvetica"/>
          <w:color w:val="000000" w:themeColor="text1"/>
        </w:rPr>
        <w:t>t</w:t>
      </w:r>
      <w:r w:rsidRPr="00A34646">
        <w:rPr>
          <w:rFonts w:cs="Helvetica"/>
          <w:color w:val="000000" w:themeColor="text1"/>
        </w:rPr>
        <w:t>son</w:t>
      </w:r>
      <w:r>
        <w:rPr>
          <w:rFonts w:cs="Helvetica"/>
          <w:color w:val="000000" w:themeColor="text1"/>
        </w:rPr>
        <w:t xml:space="preserve"> (Artis Energy Solutions)</w:t>
      </w:r>
      <w:r w:rsidRPr="00A34646">
        <w:rPr>
          <w:rFonts w:cs="Helvetica"/>
          <w:color w:val="000000" w:themeColor="text1"/>
        </w:rPr>
        <w:t>, Michael</w:t>
      </w:r>
      <w:r>
        <w:rPr>
          <w:rFonts w:cs="Helvetica"/>
          <w:color w:val="000000" w:themeColor="text1"/>
        </w:rPr>
        <w:t xml:space="preserve"> (Illume)</w:t>
      </w:r>
      <w:r w:rsidR="00E928E2">
        <w:rPr>
          <w:rFonts w:cs="Helvetica"/>
          <w:color w:val="000000" w:themeColor="text1"/>
        </w:rPr>
        <w:t xml:space="preserve"> van </w:t>
      </w:r>
      <w:proofErr w:type="spellStart"/>
      <w:r w:rsidR="00E928E2">
        <w:rPr>
          <w:rFonts w:cs="Helvetica"/>
          <w:color w:val="000000" w:themeColor="text1"/>
        </w:rPr>
        <w:t>Boekhold</w:t>
      </w:r>
      <w:proofErr w:type="spellEnd"/>
      <w:r w:rsidR="00E928E2">
        <w:rPr>
          <w:rFonts w:cs="Helvetica"/>
          <w:color w:val="000000" w:themeColor="text1"/>
        </w:rPr>
        <w:t xml:space="preserve"> (illume)</w:t>
      </w:r>
      <w:r>
        <w:rPr>
          <w:rFonts w:cs="Helvetica"/>
          <w:color w:val="000000" w:themeColor="text1"/>
        </w:rPr>
        <w:t xml:space="preserve">; John </w:t>
      </w:r>
      <w:proofErr w:type="spellStart"/>
      <w:r w:rsidR="00E928E2">
        <w:rPr>
          <w:rFonts w:cs="Helvetica"/>
          <w:color w:val="000000" w:themeColor="text1"/>
        </w:rPr>
        <w:t>Greeno</w:t>
      </w:r>
      <w:proofErr w:type="spellEnd"/>
      <w:r w:rsidR="00E928E2">
        <w:rPr>
          <w:rFonts w:cs="Helvetica"/>
          <w:color w:val="000000" w:themeColor="text1"/>
        </w:rPr>
        <w:t xml:space="preserve"> </w:t>
      </w:r>
      <w:r>
        <w:rPr>
          <w:rFonts w:cs="Helvetica"/>
          <w:color w:val="000000" w:themeColor="text1"/>
        </w:rPr>
        <w:t>(</w:t>
      </w:r>
      <w:proofErr w:type="spellStart"/>
      <w:r w:rsidR="00E928E2">
        <w:rPr>
          <w:rFonts w:cs="Helvetica"/>
          <w:color w:val="000000" w:themeColor="text1"/>
        </w:rPr>
        <w:t>Posigen</w:t>
      </w:r>
      <w:proofErr w:type="spellEnd"/>
      <w:r w:rsidR="00E928E2">
        <w:rPr>
          <w:rFonts w:cs="Helvetica"/>
          <w:color w:val="000000" w:themeColor="text1"/>
        </w:rPr>
        <w:t>)</w:t>
      </w:r>
      <w:r w:rsidRPr="00A34646">
        <w:rPr>
          <w:rFonts w:cs="Helvetica"/>
          <w:color w:val="000000" w:themeColor="text1"/>
        </w:rPr>
        <w:t>;</w:t>
      </w:r>
    </w:p>
    <w:p w14:paraId="0BF7FD7A" w14:textId="74897E98" w:rsidR="0016645D" w:rsidRDefault="00A34646" w:rsidP="00A10135">
      <w:pPr>
        <w:autoSpaceDE w:val="0"/>
        <w:autoSpaceDN w:val="0"/>
        <w:rPr>
          <w:rFonts w:cs="Helvetica"/>
          <w:b/>
          <w:bCs/>
          <w:color w:val="000000" w:themeColor="text1"/>
        </w:rPr>
      </w:pPr>
      <w:r>
        <w:rPr>
          <w:rFonts w:cs="Helvetica"/>
          <w:b/>
          <w:bCs/>
          <w:color w:val="000000" w:themeColor="text1"/>
        </w:rPr>
        <w:t xml:space="preserve"> </w:t>
      </w:r>
    </w:p>
    <w:p w14:paraId="24E73294" w14:textId="0CCE78E2" w:rsidR="001E22BB" w:rsidRPr="00FE05D8" w:rsidRDefault="001E22BB" w:rsidP="00C026BB">
      <w:pPr>
        <w:numPr>
          <w:ilvl w:val="0"/>
          <w:numId w:val="1"/>
        </w:numPr>
        <w:autoSpaceDE w:val="0"/>
        <w:autoSpaceDN w:val="0"/>
        <w:rPr>
          <w:rFonts w:cs="Helvetica"/>
          <w:b/>
          <w:bCs/>
          <w:color w:val="000000" w:themeColor="text1"/>
        </w:rPr>
      </w:pPr>
      <w:r>
        <w:rPr>
          <w:rFonts w:cs="Helvetica"/>
          <w:b/>
          <w:bCs/>
          <w:color w:val="000000" w:themeColor="text1"/>
        </w:rPr>
        <w:t xml:space="preserve">Call to </w:t>
      </w:r>
      <w:r w:rsidR="001E1E9C">
        <w:rPr>
          <w:rFonts w:cs="Helvetica"/>
          <w:b/>
          <w:bCs/>
          <w:color w:val="000000" w:themeColor="text1"/>
        </w:rPr>
        <w:t>Order</w:t>
      </w:r>
      <w:r w:rsidR="00A34646">
        <w:rPr>
          <w:rFonts w:cs="Helvetica"/>
          <w:b/>
          <w:bCs/>
          <w:color w:val="000000" w:themeColor="text1"/>
        </w:rPr>
        <w:t xml:space="preserve"> – 10:08</w:t>
      </w:r>
    </w:p>
    <w:p w14:paraId="555E35F5" w14:textId="77777777" w:rsidR="00FE05D8" w:rsidRPr="00C026BB" w:rsidRDefault="00FE05D8" w:rsidP="00FE05D8">
      <w:pPr>
        <w:autoSpaceDE w:val="0"/>
        <w:autoSpaceDN w:val="0"/>
        <w:ind w:left="360"/>
        <w:rPr>
          <w:rFonts w:cs="Helvetica"/>
          <w:b/>
          <w:bCs/>
          <w:color w:val="000000" w:themeColor="text1"/>
        </w:rPr>
      </w:pPr>
    </w:p>
    <w:p w14:paraId="2C6FF108" w14:textId="4F9879DF" w:rsidR="00473236" w:rsidRPr="00434F08" w:rsidRDefault="00473236" w:rsidP="00473236">
      <w:pPr>
        <w:numPr>
          <w:ilvl w:val="0"/>
          <w:numId w:val="1"/>
        </w:numPr>
        <w:autoSpaceDE w:val="0"/>
        <w:autoSpaceDN w:val="0"/>
        <w:rPr>
          <w:rFonts w:cs="Helvetica"/>
          <w:b/>
          <w:bCs/>
          <w:color w:val="000000" w:themeColor="text1"/>
        </w:rPr>
      </w:pPr>
      <w:r w:rsidRPr="00124A48">
        <w:rPr>
          <w:rFonts w:cs="Helvetica"/>
          <w:b/>
          <w:bCs/>
        </w:rPr>
        <w:t>Public Comment</w:t>
      </w:r>
      <w:r w:rsidR="00A10135">
        <w:rPr>
          <w:rFonts w:cs="Helvetica"/>
          <w:b/>
          <w:bCs/>
        </w:rPr>
        <w:t xml:space="preserve">  </w:t>
      </w:r>
      <w:r w:rsidR="00A34646">
        <w:rPr>
          <w:rFonts w:cs="Helvetica"/>
          <w:b/>
          <w:bCs/>
        </w:rPr>
        <w:t>- None</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00C026BB">
        <w:rPr>
          <w:rFonts w:cs="Helvetica"/>
          <w:b/>
          <w:bCs/>
        </w:rPr>
        <w:tab/>
      </w:r>
      <w:r w:rsidR="00C026BB">
        <w:rPr>
          <w:rFonts w:cs="Helvetica"/>
          <w:b/>
          <w:bCs/>
        </w:rPr>
        <w:tab/>
      </w:r>
      <w:r w:rsidRPr="00124A48">
        <w:rPr>
          <w:rFonts w:cs="Helvetica"/>
          <w:b/>
          <w:bCs/>
        </w:rPr>
        <w:tab/>
      </w:r>
    </w:p>
    <w:p w14:paraId="1F4522E3" w14:textId="395BBFA4" w:rsidR="00434F08" w:rsidRPr="005D2C19" w:rsidRDefault="00434F08" w:rsidP="00434F08">
      <w:pPr>
        <w:pStyle w:val="ListParagraph"/>
        <w:rPr>
          <w:rFonts w:cs="Helvetica"/>
          <w:color w:val="000000" w:themeColor="text1"/>
        </w:rPr>
      </w:pPr>
    </w:p>
    <w:p w14:paraId="58E93394" w14:textId="022D2B50"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F32D8">
        <w:rPr>
          <w:rFonts w:cs="Helvetica"/>
          <w:b/>
          <w:bCs/>
          <w:color w:val="000000" w:themeColor="text1"/>
        </w:rPr>
        <w:t>and</w:t>
      </w:r>
      <w:r w:rsidR="00490993">
        <w:rPr>
          <w:rFonts w:cs="Helvetica"/>
          <w:b/>
          <w:bCs/>
          <w:color w:val="000000" w:themeColor="text1"/>
        </w:rPr>
        <w:t xml:space="preserve"> </w:t>
      </w:r>
      <w:proofErr w:type="spellStart"/>
      <w:r w:rsidR="00490993">
        <w:rPr>
          <w:rFonts w:cs="Helvetica"/>
          <w:b/>
          <w:bCs/>
          <w:color w:val="000000" w:themeColor="text1"/>
        </w:rPr>
        <w:t>evotes</w:t>
      </w:r>
      <w:proofErr w:type="spellEnd"/>
      <w:r>
        <w:rPr>
          <w:rFonts w:cs="Helvetica"/>
          <w:b/>
          <w:bCs/>
          <w:color w:val="000000" w:themeColor="text1"/>
        </w:rPr>
        <w:tab/>
      </w:r>
      <w:r w:rsidR="001E1E9C">
        <w:rPr>
          <w:rFonts w:cs="Helvetica"/>
          <w:b/>
          <w:bCs/>
          <w:color w:val="000000" w:themeColor="text1"/>
        </w:rPr>
        <w:tab/>
      </w:r>
      <w:r w:rsidR="001E1E9C">
        <w:rPr>
          <w:rFonts w:cs="Helvetica"/>
          <w:b/>
          <w:bCs/>
          <w:color w:val="000000" w:themeColor="text1"/>
        </w:rPr>
        <w:tab/>
      </w:r>
      <w:r w:rsidR="001E1E9C">
        <w:rPr>
          <w:rFonts w:cs="Helvetica"/>
          <w:b/>
          <w:bCs/>
          <w:color w:val="000000" w:themeColor="text1"/>
        </w:rPr>
        <w:tab/>
      </w:r>
      <w:r w:rsidR="001E1E9C">
        <w:rPr>
          <w:rFonts w:cs="Helvetica"/>
          <w:b/>
          <w:bCs/>
          <w:color w:val="000000" w:themeColor="text1"/>
        </w:rPr>
        <w:tab/>
      </w:r>
      <w:r w:rsidR="001E1E9C">
        <w:rPr>
          <w:rFonts w:cs="Helvetica"/>
          <w:b/>
          <w:bCs/>
          <w:color w:val="000000" w:themeColor="text1"/>
        </w:rPr>
        <w:tab/>
      </w:r>
      <w:r w:rsidR="001E1E9C">
        <w:rPr>
          <w:rFonts w:cs="Helvetica"/>
          <w:b/>
          <w:bCs/>
          <w:color w:val="000000" w:themeColor="text1"/>
        </w:rPr>
        <w:tab/>
      </w:r>
      <w:r w:rsidR="001E1E9C">
        <w:rPr>
          <w:rFonts w:cs="Helvetica"/>
          <w:b/>
          <w:bCs/>
          <w:color w:val="000000" w:themeColor="text1"/>
        </w:rPr>
        <w:tab/>
      </w:r>
      <w:r w:rsidRPr="001E1E9C">
        <w:rPr>
          <w:rFonts w:cs="Helvetica"/>
          <w:color w:val="000000" w:themeColor="text1"/>
        </w:rPr>
        <w:tab/>
      </w:r>
    </w:p>
    <w:p w14:paraId="2B8752DD" w14:textId="4B4B24E5" w:rsidR="001E1E9C" w:rsidRDefault="00144760" w:rsidP="001E1E9C">
      <w:pPr>
        <w:numPr>
          <w:ilvl w:val="1"/>
          <w:numId w:val="1"/>
        </w:numPr>
        <w:autoSpaceDE w:val="0"/>
        <w:autoSpaceDN w:val="0"/>
        <w:rPr>
          <w:rFonts w:cs="Helvetica"/>
          <w:color w:val="000000" w:themeColor="text1"/>
        </w:rPr>
      </w:pPr>
      <w:r>
        <w:rPr>
          <w:rFonts w:cs="Helvetica"/>
          <w:color w:val="000000" w:themeColor="text1"/>
        </w:rPr>
        <w:t>April</w:t>
      </w:r>
      <w:r w:rsidR="001E1E9C">
        <w:rPr>
          <w:rFonts w:cs="Helvetica"/>
          <w:color w:val="000000" w:themeColor="text1"/>
        </w:rPr>
        <w:t xml:space="preserve"> </w:t>
      </w:r>
      <w:r w:rsidR="002A3190">
        <w:rPr>
          <w:rFonts w:cs="Helvetica"/>
          <w:color w:val="000000" w:themeColor="text1"/>
        </w:rPr>
        <w:t>Minutes</w:t>
      </w:r>
      <w:r w:rsidR="001E22BB">
        <w:rPr>
          <w:rFonts w:cs="Helvetica"/>
          <w:color w:val="000000" w:themeColor="text1"/>
        </w:rPr>
        <w:t xml:space="preserve"> </w:t>
      </w:r>
      <w:r w:rsidR="00490993">
        <w:rPr>
          <w:rFonts w:cs="Helvetica"/>
          <w:color w:val="000000" w:themeColor="text1"/>
        </w:rPr>
        <w:t xml:space="preserve">– already distributed &amp; </w:t>
      </w:r>
      <w:proofErr w:type="spellStart"/>
      <w:r w:rsidR="005C297E">
        <w:rPr>
          <w:rFonts w:cs="Helvetica"/>
          <w:color w:val="000000" w:themeColor="text1"/>
        </w:rPr>
        <w:t>e</w:t>
      </w:r>
      <w:r w:rsidR="00490993">
        <w:rPr>
          <w:rFonts w:cs="Helvetica"/>
          <w:color w:val="000000" w:themeColor="text1"/>
        </w:rPr>
        <w:t>voted</w:t>
      </w:r>
      <w:proofErr w:type="spellEnd"/>
    </w:p>
    <w:p w14:paraId="79B06F28" w14:textId="5B549551" w:rsidR="00B42459" w:rsidRDefault="00B25734" w:rsidP="001E1E9C">
      <w:pPr>
        <w:numPr>
          <w:ilvl w:val="1"/>
          <w:numId w:val="1"/>
        </w:numPr>
        <w:autoSpaceDE w:val="0"/>
        <w:autoSpaceDN w:val="0"/>
        <w:rPr>
          <w:rFonts w:cs="Helvetica"/>
          <w:color w:val="000000" w:themeColor="text1"/>
        </w:rPr>
      </w:pPr>
      <w:r>
        <w:rPr>
          <w:rFonts w:cs="Helvetica"/>
          <w:color w:val="000000" w:themeColor="text1"/>
        </w:rPr>
        <w:t xml:space="preserve">Invoices </w:t>
      </w:r>
      <w:r w:rsidR="000F6A97">
        <w:rPr>
          <w:rFonts w:cs="Helvetica"/>
          <w:color w:val="000000" w:themeColor="text1"/>
        </w:rPr>
        <w:t xml:space="preserve">to be </w:t>
      </w:r>
      <w:r>
        <w:rPr>
          <w:rFonts w:cs="Helvetica"/>
          <w:color w:val="000000" w:themeColor="text1"/>
        </w:rPr>
        <w:t xml:space="preserve">circulated separately for </w:t>
      </w:r>
      <w:proofErr w:type="spellStart"/>
      <w:r>
        <w:rPr>
          <w:rFonts w:cs="Helvetica"/>
          <w:color w:val="000000" w:themeColor="text1"/>
        </w:rPr>
        <w:t>evote</w:t>
      </w:r>
      <w:proofErr w:type="spellEnd"/>
      <w:r w:rsidR="001E1E9C">
        <w:rPr>
          <w:rFonts w:cs="Helvetica"/>
          <w:color w:val="000000" w:themeColor="text1"/>
        </w:rPr>
        <w:t xml:space="preserve"> </w:t>
      </w:r>
    </w:p>
    <w:p w14:paraId="78D76C4C" w14:textId="77777777" w:rsidR="001E1E9C" w:rsidRDefault="001E1E9C" w:rsidP="001E1E9C">
      <w:pPr>
        <w:autoSpaceDE w:val="0"/>
        <w:autoSpaceDN w:val="0"/>
        <w:ind w:left="720"/>
        <w:rPr>
          <w:rFonts w:cs="Helvetica"/>
          <w:color w:val="000000" w:themeColor="text1"/>
        </w:rPr>
      </w:pPr>
    </w:p>
    <w:p w14:paraId="5B2B9BD7" w14:textId="19E360B3" w:rsidR="00144760" w:rsidRPr="000F6A97" w:rsidRDefault="00144760" w:rsidP="00144760">
      <w:pPr>
        <w:pStyle w:val="ListParagraph"/>
        <w:numPr>
          <w:ilvl w:val="0"/>
          <w:numId w:val="1"/>
        </w:numPr>
        <w:autoSpaceDE w:val="0"/>
        <w:autoSpaceDN w:val="0"/>
        <w:rPr>
          <w:rFonts w:cs="Helvetica"/>
          <w:color w:val="000000" w:themeColor="text1"/>
        </w:rPr>
      </w:pPr>
      <w:r>
        <w:rPr>
          <w:rFonts w:cs="Helvetica"/>
          <w:b/>
          <w:bCs/>
          <w:color w:val="000000" w:themeColor="text1"/>
        </w:rPr>
        <w:t>Committee Approval of Legislative Report</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29F9B231" w14:textId="3CE5B6A4" w:rsidR="00234E41" w:rsidRDefault="00144760" w:rsidP="00144760">
      <w:pPr>
        <w:pStyle w:val="ListParagraph"/>
        <w:numPr>
          <w:ilvl w:val="1"/>
          <w:numId w:val="1"/>
        </w:numPr>
        <w:autoSpaceDE w:val="0"/>
        <w:autoSpaceDN w:val="0"/>
        <w:rPr>
          <w:rFonts w:cs="Helvetica"/>
          <w:color w:val="000000" w:themeColor="text1"/>
        </w:rPr>
      </w:pPr>
      <w:r>
        <w:rPr>
          <w:rFonts w:cs="Helvetica"/>
          <w:color w:val="000000" w:themeColor="text1"/>
        </w:rPr>
        <w:t xml:space="preserve">Review / approval </w:t>
      </w:r>
      <w:r w:rsidR="00234E41">
        <w:rPr>
          <w:rFonts w:cs="Helvetica"/>
          <w:color w:val="000000" w:themeColor="text1"/>
        </w:rPr>
        <w:t xml:space="preserve">of Legislative Report </w:t>
      </w:r>
      <w:r>
        <w:rPr>
          <w:rFonts w:cs="Helvetica"/>
          <w:color w:val="000000" w:themeColor="text1"/>
        </w:rPr>
        <w:t>b</w:t>
      </w:r>
      <w:r w:rsidRPr="000F6A97">
        <w:rPr>
          <w:rFonts w:cs="Helvetica"/>
          <w:color w:val="000000" w:themeColor="text1"/>
        </w:rPr>
        <w:t xml:space="preserve">efore </w:t>
      </w:r>
      <w:r>
        <w:rPr>
          <w:rFonts w:cs="Helvetica"/>
          <w:color w:val="000000" w:themeColor="text1"/>
        </w:rPr>
        <w:t xml:space="preserve">sending to </w:t>
      </w:r>
      <w:r w:rsidRPr="000F6A97">
        <w:rPr>
          <w:rFonts w:cs="Helvetica"/>
          <w:color w:val="000000" w:themeColor="text1"/>
        </w:rPr>
        <w:t>EEB</w:t>
      </w:r>
      <w:r w:rsidR="00A34646">
        <w:rPr>
          <w:rFonts w:cs="Helvetica"/>
          <w:color w:val="000000" w:themeColor="text1"/>
        </w:rPr>
        <w:t xml:space="preserve"> </w:t>
      </w:r>
    </w:p>
    <w:p w14:paraId="33066A63" w14:textId="7E4968A0" w:rsidR="00144760" w:rsidRPr="000F6A97" w:rsidRDefault="00234E41" w:rsidP="00234E41">
      <w:pPr>
        <w:pStyle w:val="ListParagraph"/>
        <w:numPr>
          <w:ilvl w:val="2"/>
          <w:numId w:val="1"/>
        </w:numPr>
        <w:autoSpaceDE w:val="0"/>
        <w:autoSpaceDN w:val="0"/>
        <w:rPr>
          <w:rFonts w:cs="Helvetica"/>
          <w:color w:val="000000" w:themeColor="text1"/>
        </w:rPr>
      </w:pPr>
      <w:r>
        <w:rPr>
          <w:rFonts w:cs="Helvetica"/>
          <w:b/>
          <w:bCs/>
          <w:color w:val="000000" w:themeColor="text1"/>
        </w:rPr>
        <w:t xml:space="preserve">PASSED - </w:t>
      </w:r>
      <w:r w:rsidRPr="00234E41">
        <w:rPr>
          <w:rFonts w:cs="Helvetica"/>
          <w:b/>
          <w:bCs/>
          <w:color w:val="000000" w:themeColor="text1"/>
        </w:rPr>
        <w:t xml:space="preserve">Motion / Second by </w:t>
      </w:r>
      <w:r w:rsidR="00A34646" w:rsidRPr="00234E41">
        <w:rPr>
          <w:rFonts w:cs="Helvetica"/>
          <w:b/>
          <w:bCs/>
          <w:color w:val="000000" w:themeColor="text1"/>
        </w:rPr>
        <w:t>Vig</w:t>
      </w:r>
      <w:r w:rsidRPr="00234E41">
        <w:rPr>
          <w:rFonts w:cs="Helvetica"/>
          <w:b/>
          <w:bCs/>
          <w:color w:val="000000" w:themeColor="text1"/>
        </w:rPr>
        <w:t>lione / Fay</w:t>
      </w:r>
      <w:r>
        <w:rPr>
          <w:rFonts w:cs="Helvetica"/>
          <w:color w:val="000000" w:themeColor="text1"/>
        </w:rPr>
        <w:t xml:space="preserve">:  </w:t>
      </w:r>
      <w:r w:rsidR="00A34646">
        <w:rPr>
          <w:rFonts w:cs="Helvetica"/>
          <w:color w:val="000000" w:themeColor="text1"/>
        </w:rPr>
        <w:t>Votes in favor</w:t>
      </w:r>
      <w:r>
        <w:rPr>
          <w:rFonts w:cs="Helvetica"/>
          <w:color w:val="000000" w:themeColor="text1"/>
        </w:rPr>
        <w:t xml:space="preserve"> Viglione &amp; Fay (DEEP not yet in attendance)</w:t>
      </w:r>
      <w:r w:rsidR="00A34646">
        <w:rPr>
          <w:rFonts w:cs="Helvetica"/>
          <w:color w:val="000000" w:themeColor="text1"/>
        </w:rPr>
        <w:t xml:space="preserve">.  </w:t>
      </w:r>
      <w:r w:rsidR="00A34646" w:rsidRPr="00A34646">
        <w:rPr>
          <w:rFonts w:cs="Helvetica"/>
          <w:color w:val="000000" w:themeColor="text1"/>
          <w:u w:val="single"/>
        </w:rPr>
        <w:t>Approved</w:t>
      </w:r>
    </w:p>
    <w:p w14:paraId="12F31A8B" w14:textId="77777777" w:rsidR="00144760" w:rsidRPr="001E1E9C" w:rsidRDefault="00144760" w:rsidP="001E1E9C">
      <w:pPr>
        <w:autoSpaceDE w:val="0"/>
        <w:autoSpaceDN w:val="0"/>
        <w:ind w:left="720"/>
        <w:rPr>
          <w:rFonts w:cs="Helvetica"/>
          <w:color w:val="000000" w:themeColor="text1"/>
        </w:rPr>
      </w:pPr>
    </w:p>
    <w:p w14:paraId="25321D23" w14:textId="6DE2A2D3" w:rsidR="00144760" w:rsidRPr="006377AC" w:rsidRDefault="00144760" w:rsidP="007B6136">
      <w:pPr>
        <w:pStyle w:val="ListParagraph"/>
        <w:numPr>
          <w:ilvl w:val="0"/>
          <w:numId w:val="1"/>
        </w:numPr>
        <w:autoSpaceDE w:val="0"/>
        <w:autoSpaceDN w:val="0"/>
        <w:rPr>
          <w:rFonts w:cs="Helvetica"/>
          <w:b/>
          <w:bCs/>
          <w:color w:val="7F7F7F" w:themeColor="text1" w:themeTint="80"/>
        </w:rPr>
      </w:pPr>
      <w:r>
        <w:rPr>
          <w:rFonts w:cs="Helvetica"/>
          <w:b/>
          <w:bCs/>
          <w:color w:val="000000" w:themeColor="text1"/>
        </w:rPr>
        <w:t xml:space="preserve">Status of </w:t>
      </w:r>
      <w:r w:rsidRPr="006377AC">
        <w:rPr>
          <w:rFonts w:cs="Helvetica"/>
          <w:b/>
          <w:bCs/>
          <w:color w:val="7F7F7F" w:themeColor="text1" w:themeTint="80"/>
        </w:rPr>
        <w:t>Evaluation Studies</w:t>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p>
    <w:p w14:paraId="75462A6E" w14:textId="3B18867B" w:rsidR="00144760" w:rsidRPr="006377AC" w:rsidRDefault="00144760" w:rsidP="00144760">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Study reviews for May 15 deadline</w:t>
      </w:r>
    </w:p>
    <w:p w14:paraId="122CE915" w14:textId="1A22ECDC" w:rsidR="00144760" w:rsidRPr="006377AC" w:rsidRDefault="00144760" w:rsidP="00144760">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Other studies / beginning</w:t>
      </w:r>
      <w:r w:rsidR="004D201A" w:rsidRPr="006377AC">
        <w:rPr>
          <w:rFonts w:cs="Helvetica"/>
          <w:color w:val="7F7F7F" w:themeColor="text1" w:themeTint="80"/>
        </w:rPr>
        <w:t xml:space="preserve">.  Kickoff “next measures” </w:t>
      </w:r>
      <w:r w:rsidR="00234E41" w:rsidRPr="006377AC">
        <w:rPr>
          <w:rFonts w:cs="Helvetica"/>
          <w:color w:val="7F7F7F" w:themeColor="text1" w:themeTint="80"/>
        </w:rPr>
        <w:t xml:space="preserve">study </w:t>
      </w:r>
      <w:r w:rsidR="004D201A" w:rsidRPr="006377AC">
        <w:rPr>
          <w:rFonts w:cs="Helvetica"/>
          <w:color w:val="7F7F7F" w:themeColor="text1" w:themeTint="80"/>
        </w:rPr>
        <w:t xml:space="preserve">tomorrow. Starting others after this crunch. </w:t>
      </w:r>
      <w:r w:rsidR="00234E41" w:rsidRPr="006377AC">
        <w:rPr>
          <w:rFonts w:cs="Helvetica"/>
          <w:color w:val="7F7F7F" w:themeColor="text1" w:themeTint="80"/>
        </w:rPr>
        <w:t>Conflict for the Next Measures Study (C&amp;I committee meeting).  After the meeting, the Kickoff Meeting was changed to 1 week later.</w:t>
      </w:r>
    </w:p>
    <w:p w14:paraId="4BED5231" w14:textId="60C12CDA" w:rsidR="00144760" w:rsidRPr="006377AC" w:rsidRDefault="006966BB" w:rsidP="00144760">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 xml:space="preserve">Study </w:t>
      </w:r>
      <w:r w:rsidR="00144760" w:rsidRPr="006377AC">
        <w:rPr>
          <w:rFonts w:cs="Helvetica"/>
          <w:color w:val="7F7F7F" w:themeColor="text1" w:themeTint="80"/>
        </w:rPr>
        <w:t>budget issues</w:t>
      </w:r>
      <w:r w:rsidR="004D201A" w:rsidRPr="006377AC">
        <w:rPr>
          <w:rFonts w:cs="Helvetica"/>
          <w:color w:val="7F7F7F" w:themeColor="text1" w:themeTint="80"/>
        </w:rPr>
        <w:t xml:space="preserve"> – </w:t>
      </w:r>
      <w:proofErr w:type="spellStart"/>
      <w:r w:rsidR="004D201A" w:rsidRPr="006377AC">
        <w:rPr>
          <w:rFonts w:cs="Helvetica"/>
          <w:color w:val="7F7F7F" w:themeColor="text1" w:themeTint="80"/>
        </w:rPr>
        <w:t>HES’s</w:t>
      </w:r>
      <w:proofErr w:type="spellEnd"/>
      <w:r w:rsidR="004D201A" w:rsidRPr="006377AC">
        <w:rPr>
          <w:rFonts w:cs="Helvetica"/>
          <w:color w:val="7F7F7F" w:themeColor="text1" w:themeTint="80"/>
        </w:rPr>
        <w:t xml:space="preserve"> analyses / </w:t>
      </w:r>
      <w:proofErr w:type="spellStart"/>
      <w:r w:rsidR="004D201A" w:rsidRPr="006377AC">
        <w:rPr>
          <w:rFonts w:cs="Helvetica"/>
          <w:color w:val="7F7F7F" w:themeColor="text1" w:themeTint="80"/>
        </w:rPr>
        <w:t>reanalyses</w:t>
      </w:r>
      <w:proofErr w:type="spellEnd"/>
      <w:r w:rsidR="004D201A" w:rsidRPr="006377AC">
        <w:rPr>
          <w:rFonts w:cs="Helvetica"/>
          <w:color w:val="7F7F7F" w:themeColor="text1" w:themeTint="80"/>
        </w:rPr>
        <w:t xml:space="preserve"> are adding up</w:t>
      </w:r>
      <w:r w:rsidR="00234E41" w:rsidRPr="006377AC">
        <w:rPr>
          <w:rFonts w:cs="Helvetica"/>
          <w:color w:val="7F7F7F" w:themeColor="text1" w:themeTint="80"/>
        </w:rPr>
        <w:t>; EA may come to the committee with changed Evaluation Budgets.</w:t>
      </w:r>
    </w:p>
    <w:p w14:paraId="1D291455" w14:textId="77777777" w:rsidR="00144760" w:rsidRPr="006377AC" w:rsidRDefault="00144760" w:rsidP="003356A5">
      <w:pPr>
        <w:autoSpaceDE w:val="0"/>
        <w:autoSpaceDN w:val="0"/>
        <w:rPr>
          <w:rFonts w:cs="Helvetica"/>
          <w:b/>
          <w:bCs/>
          <w:color w:val="7F7F7F" w:themeColor="text1" w:themeTint="80"/>
        </w:rPr>
      </w:pPr>
    </w:p>
    <w:p w14:paraId="65D31B8C" w14:textId="77777777" w:rsidR="00CA3BA6" w:rsidRPr="006377AC" w:rsidRDefault="00CA3BA6">
      <w:pPr>
        <w:spacing w:after="200" w:line="276" w:lineRule="auto"/>
        <w:rPr>
          <w:rFonts w:cs="Helvetica"/>
          <w:b/>
          <w:bCs/>
          <w:color w:val="7F7F7F" w:themeColor="text1" w:themeTint="80"/>
        </w:rPr>
      </w:pPr>
      <w:r w:rsidRPr="006377AC">
        <w:rPr>
          <w:rFonts w:cs="Helvetica"/>
          <w:b/>
          <w:bCs/>
          <w:color w:val="7F7F7F" w:themeColor="text1" w:themeTint="80"/>
        </w:rPr>
        <w:br w:type="page"/>
      </w:r>
    </w:p>
    <w:p w14:paraId="003E31CF" w14:textId="0AB1E60C" w:rsidR="003356A5" w:rsidRPr="006377AC" w:rsidRDefault="003356A5" w:rsidP="003356A5">
      <w:pPr>
        <w:autoSpaceDE w:val="0"/>
        <w:autoSpaceDN w:val="0"/>
        <w:rPr>
          <w:rFonts w:cs="Helvetica"/>
          <w:b/>
          <w:bCs/>
          <w:color w:val="7F7F7F" w:themeColor="text1" w:themeTint="80"/>
        </w:rPr>
      </w:pPr>
      <w:r w:rsidRPr="006377AC">
        <w:rPr>
          <w:rFonts w:cs="Helvetica"/>
          <w:b/>
          <w:bCs/>
          <w:color w:val="7F7F7F" w:themeColor="text1" w:themeTint="80"/>
        </w:rPr>
        <w:lastRenderedPageBreak/>
        <w:t>Studies Status</w:t>
      </w:r>
    </w:p>
    <w:p w14:paraId="7DD890B9" w14:textId="41A2517D" w:rsidR="003356A5" w:rsidRPr="006377AC" w:rsidRDefault="003356A5" w:rsidP="003356A5">
      <w:pPr>
        <w:autoSpaceDE w:val="0"/>
        <w:autoSpaceDN w:val="0"/>
        <w:rPr>
          <w:rFonts w:cs="Helvetica"/>
          <w:b/>
          <w:bCs/>
          <w:color w:val="7F7F7F" w:themeColor="text1" w:themeTint="80"/>
        </w:rPr>
      </w:pPr>
      <w:r w:rsidRPr="006377AC">
        <w:rPr>
          <w:rFonts w:cs="Helvetica"/>
          <w:b/>
          <w:bCs/>
          <w:color w:val="7F7F7F" w:themeColor="text1" w:themeTint="80"/>
        </w:rPr>
        <w:t>FINAL REPORTS</w:t>
      </w:r>
    </w:p>
    <w:p w14:paraId="74451366" w14:textId="388E33DF" w:rsidR="003356A5" w:rsidRPr="006377AC" w:rsidRDefault="003356A5" w:rsidP="003356A5">
      <w:pPr>
        <w:pStyle w:val="ListParagraph"/>
        <w:numPr>
          <w:ilvl w:val="0"/>
          <w:numId w:val="33"/>
        </w:numPr>
        <w:autoSpaceDE w:val="0"/>
        <w:autoSpaceDN w:val="0"/>
        <w:rPr>
          <w:rFonts w:cs="Helvetica"/>
          <w:color w:val="7F7F7F" w:themeColor="text1" w:themeTint="80"/>
        </w:rPr>
      </w:pPr>
      <w:r w:rsidRPr="006377AC">
        <w:rPr>
          <w:rFonts w:cs="Helvetica"/>
          <w:color w:val="7F7F7F" w:themeColor="text1" w:themeTint="80"/>
        </w:rPr>
        <w:t xml:space="preserve">X1942B – HP </w:t>
      </w:r>
      <w:proofErr w:type="spellStart"/>
      <w:r w:rsidRPr="006377AC">
        <w:rPr>
          <w:rFonts w:cs="Helvetica"/>
          <w:color w:val="7F7F7F" w:themeColor="text1" w:themeTint="80"/>
        </w:rPr>
        <w:t>NEIs</w:t>
      </w:r>
      <w:proofErr w:type="spellEnd"/>
      <w:r w:rsidRPr="006377AC">
        <w:rPr>
          <w:rFonts w:cs="Helvetica"/>
          <w:color w:val="7F7F7F" w:themeColor="text1" w:themeTint="80"/>
        </w:rPr>
        <w:t xml:space="preserve"> (sent 4/24)</w:t>
      </w:r>
    </w:p>
    <w:p w14:paraId="468FBC54" w14:textId="65B9EC13" w:rsidR="003356A5" w:rsidRPr="006377AC" w:rsidRDefault="003356A5" w:rsidP="003356A5">
      <w:pPr>
        <w:pStyle w:val="ListParagraph"/>
        <w:numPr>
          <w:ilvl w:val="0"/>
          <w:numId w:val="33"/>
        </w:numPr>
        <w:autoSpaceDE w:val="0"/>
        <w:autoSpaceDN w:val="0"/>
        <w:rPr>
          <w:rFonts w:cs="Helvetica"/>
          <w:color w:val="7F7F7F" w:themeColor="text1" w:themeTint="80"/>
        </w:rPr>
      </w:pPr>
      <w:r w:rsidRPr="006377AC">
        <w:rPr>
          <w:rFonts w:cs="Helvetica"/>
          <w:color w:val="7F7F7F" w:themeColor="text1" w:themeTint="80"/>
        </w:rPr>
        <w:t xml:space="preserve">C2117 – </w:t>
      </w:r>
      <w:proofErr w:type="spellStart"/>
      <w:r w:rsidRPr="006377AC">
        <w:rPr>
          <w:rFonts w:cs="Helvetica"/>
          <w:color w:val="7F7F7F" w:themeColor="text1" w:themeTint="80"/>
        </w:rPr>
        <w:t>Retrocommissioning</w:t>
      </w:r>
      <w:proofErr w:type="spellEnd"/>
      <w:r w:rsidRPr="006377AC">
        <w:rPr>
          <w:rFonts w:cs="Helvetica"/>
          <w:color w:val="7F7F7F" w:themeColor="text1" w:themeTint="80"/>
        </w:rPr>
        <w:t xml:space="preserve"> (coming soon)</w:t>
      </w:r>
    </w:p>
    <w:p w14:paraId="7B0EFA3A" w14:textId="6E8B484E" w:rsidR="003356A5" w:rsidRPr="006377AC" w:rsidRDefault="003356A5" w:rsidP="003356A5">
      <w:pPr>
        <w:pStyle w:val="ListParagraph"/>
        <w:numPr>
          <w:ilvl w:val="0"/>
          <w:numId w:val="33"/>
        </w:numPr>
        <w:autoSpaceDE w:val="0"/>
        <w:autoSpaceDN w:val="0"/>
        <w:rPr>
          <w:rFonts w:cs="Helvetica"/>
          <w:color w:val="7F7F7F" w:themeColor="text1" w:themeTint="80"/>
        </w:rPr>
      </w:pPr>
      <w:r w:rsidRPr="006377AC">
        <w:rPr>
          <w:rFonts w:cs="Helvetica"/>
          <w:color w:val="7F7F7F" w:themeColor="text1" w:themeTint="80"/>
        </w:rPr>
        <w:t xml:space="preserve">R1983 – </w:t>
      </w:r>
      <w:proofErr w:type="spellStart"/>
      <w:r w:rsidRPr="006377AC">
        <w:rPr>
          <w:rFonts w:cs="Helvetica"/>
          <w:color w:val="7F7F7F" w:themeColor="text1" w:themeTint="80"/>
        </w:rPr>
        <w:t>HES</w:t>
      </w:r>
      <w:proofErr w:type="spellEnd"/>
      <w:r w:rsidRPr="006377AC">
        <w:rPr>
          <w:rFonts w:cs="Helvetica"/>
          <w:color w:val="7F7F7F" w:themeColor="text1" w:themeTint="80"/>
        </w:rPr>
        <w:t xml:space="preserve"> &amp; IE Impact </w:t>
      </w:r>
      <w:r w:rsidR="00A34646" w:rsidRPr="006377AC">
        <w:rPr>
          <w:rFonts w:cs="Helvetica"/>
          <w:color w:val="7F7F7F" w:themeColor="text1" w:themeTint="80"/>
        </w:rPr>
        <w:t xml:space="preserve">&amp; </w:t>
      </w:r>
      <w:r w:rsidRPr="006377AC">
        <w:rPr>
          <w:rFonts w:cs="Helvetica"/>
          <w:color w:val="7F7F7F" w:themeColor="text1" w:themeTint="80"/>
        </w:rPr>
        <w:t xml:space="preserve">Process (by </w:t>
      </w:r>
      <w:r w:rsidRPr="006377AC">
        <w:rPr>
          <w:rFonts w:cs="Helvetica"/>
          <w:color w:val="7F7F7F" w:themeColor="text1" w:themeTint="80"/>
          <w:u w:val="single"/>
        </w:rPr>
        <w:t>6/1</w:t>
      </w:r>
      <w:r w:rsidRPr="006377AC">
        <w:rPr>
          <w:rFonts w:cs="Helvetica"/>
          <w:color w:val="7F7F7F" w:themeColor="text1" w:themeTint="80"/>
        </w:rPr>
        <w:t>)</w:t>
      </w:r>
    </w:p>
    <w:p w14:paraId="1E05DF42" w14:textId="157B51A9" w:rsidR="003356A5" w:rsidRPr="006377AC" w:rsidRDefault="003356A5" w:rsidP="003356A5">
      <w:pPr>
        <w:autoSpaceDE w:val="0"/>
        <w:autoSpaceDN w:val="0"/>
        <w:rPr>
          <w:rFonts w:cs="Helvetica"/>
          <w:b/>
          <w:bCs/>
          <w:color w:val="7F7F7F" w:themeColor="text1" w:themeTint="80"/>
        </w:rPr>
      </w:pPr>
      <w:r w:rsidRPr="006377AC">
        <w:rPr>
          <w:rFonts w:cs="Helvetica"/>
          <w:b/>
          <w:bCs/>
          <w:color w:val="7F7F7F" w:themeColor="text1" w:themeTint="80"/>
        </w:rPr>
        <w:t>REVIEW DRAFT REPORTS FOR COMMENT</w:t>
      </w:r>
    </w:p>
    <w:p w14:paraId="21F82869" w14:textId="07080E4C" w:rsidR="003356A5" w:rsidRPr="006377AC" w:rsidRDefault="003356A5"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 xml:space="preserve">X2001B – Res &amp; </w:t>
      </w:r>
      <w:proofErr w:type="spellStart"/>
      <w:r w:rsidRPr="006377AC">
        <w:rPr>
          <w:rFonts w:cs="Helvetica"/>
          <w:color w:val="7F7F7F" w:themeColor="text1" w:themeTint="80"/>
        </w:rPr>
        <w:t>Com’l</w:t>
      </w:r>
      <w:proofErr w:type="spellEnd"/>
      <w:r w:rsidRPr="006377AC">
        <w:rPr>
          <w:rFonts w:cs="Helvetica"/>
          <w:color w:val="7F7F7F" w:themeColor="text1" w:themeTint="80"/>
        </w:rPr>
        <w:t xml:space="preserve"> Measure Life / </w:t>
      </w:r>
      <w:proofErr w:type="spellStart"/>
      <w:r w:rsidRPr="006377AC">
        <w:rPr>
          <w:rFonts w:cs="Helvetica"/>
          <w:color w:val="7F7F7F" w:themeColor="text1" w:themeTint="80"/>
        </w:rPr>
        <w:t>EUL</w:t>
      </w:r>
      <w:proofErr w:type="spellEnd"/>
      <w:r w:rsidRPr="006377AC">
        <w:rPr>
          <w:rFonts w:cs="Helvetica"/>
          <w:color w:val="7F7F7F" w:themeColor="text1" w:themeTint="80"/>
        </w:rPr>
        <w:t>; out 4/21</w:t>
      </w:r>
      <w:r w:rsidR="004D201A" w:rsidRPr="006377AC">
        <w:rPr>
          <w:rFonts w:cs="Helvetica"/>
          <w:color w:val="7F7F7F" w:themeColor="text1" w:themeTint="80"/>
        </w:rPr>
        <w:t xml:space="preserve"> (due 5/5)</w:t>
      </w:r>
    </w:p>
    <w:p w14:paraId="20F41B18" w14:textId="7061B9BD" w:rsidR="003356A5" w:rsidRPr="006377AC" w:rsidRDefault="003356A5"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C2014B – C&amp;I Lighting Phase 2 NTG; out 4/24</w:t>
      </w:r>
      <w:r w:rsidR="004D201A" w:rsidRPr="006377AC">
        <w:rPr>
          <w:rFonts w:cs="Helvetica"/>
          <w:color w:val="7F7F7F" w:themeColor="text1" w:themeTint="80"/>
        </w:rPr>
        <w:t xml:space="preserve"> (due 5/8)</w:t>
      </w:r>
    </w:p>
    <w:p w14:paraId="534084C2" w14:textId="3FD9AD55" w:rsidR="003356A5" w:rsidRPr="006377AC" w:rsidRDefault="003356A5"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C1906B – SEM; out 4/24</w:t>
      </w:r>
      <w:r w:rsidR="004D201A" w:rsidRPr="006377AC">
        <w:rPr>
          <w:rFonts w:cs="Helvetica"/>
          <w:color w:val="7F7F7F" w:themeColor="text1" w:themeTint="80"/>
        </w:rPr>
        <w:t xml:space="preserve"> (due 5/8)</w:t>
      </w:r>
    </w:p>
    <w:p w14:paraId="3B2226BE" w14:textId="0EB30EB5" w:rsidR="00CA3BA6" w:rsidRPr="006377AC" w:rsidRDefault="00CA3BA6" w:rsidP="00CA3BA6">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R1982A – Heat Pump Metering; out 4/26 (5/10)</w:t>
      </w:r>
    </w:p>
    <w:p w14:paraId="541CD920" w14:textId="632E0E03" w:rsidR="004D201A" w:rsidRPr="006377AC" w:rsidRDefault="004D201A"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 xml:space="preserve">X1942C – </w:t>
      </w:r>
      <w:proofErr w:type="spellStart"/>
      <w:r w:rsidRPr="006377AC">
        <w:rPr>
          <w:rFonts w:cs="Helvetica"/>
          <w:color w:val="7F7F7F" w:themeColor="text1" w:themeTint="80"/>
        </w:rPr>
        <w:t>HES&amp;IE</w:t>
      </w:r>
      <w:proofErr w:type="spellEnd"/>
      <w:r w:rsidRPr="006377AC">
        <w:rPr>
          <w:rFonts w:cs="Helvetica"/>
          <w:color w:val="7F7F7F" w:themeColor="text1" w:themeTint="80"/>
        </w:rPr>
        <w:t xml:space="preserve"> </w:t>
      </w:r>
      <w:proofErr w:type="spellStart"/>
      <w:r w:rsidRPr="006377AC">
        <w:rPr>
          <w:rFonts w:cs="Helvetica"/>
          <w:color w:val="7F7F7F" w:themeColor="text1" w:themeTint="80"/>
        </w:rPr>
        <w:t>NEIs</w:t>
      </w:r>
      <w:proofErr w:type="spellEnd"/>
      <w:r w:rsidRPr="006377AC">
        <w:rPr>
          <w:rFonts w:cs="Helvetica"/>
          <w:color w:val="7F7F7F" w:themeColor="text1" w:themeTint="80"/>
        </w:rPr>
        <w:t>; out 4/26 (due 5/10)</w:t>
      </w:r>
    </w:p>
    <w:p w14:paraId="03496050" w14:textId="348F4C38" w:rsidR="003356A5" w:rsidRPr="006377AC" w:rsidRDefault="003356A5"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 xml:space="preserve">R1968 – </w:t>
      </w:r>
      <w:proofErr w:type="spellStart"/>
      <w:r w:rsidRPr="006377AC">
        <w:rPr>
          <w:rFonts w:cs="Helvetica"/>
          <w:color w:val="7F7F7F" w:themeColor="text1" w:themeTint="80"/>
        </w:rPr>
        <w:t>RNC</w:t>
      </w:r>
      <w:proofErr w:type="spellEnd"/>
      <w:r w:rsidRPr="006377AC">
        <w:rPr>
          <w:rFonts w:cs="Helvetica"/>
          <w:color w:val="7F7F7F" w:themeColor="text1" w:themeTint="80"/>
        </w:rPr>
        <w:t xml:space="preserve"> Baseline&amp; Code Compliance; out 4/27</w:t>
      </w:r>
      <w:r w:rsidR="004D201A" w:rsidRPr="006377AC">
        <w:rPr>
          <w:rFonts w:cs="Helvetica"/>
          <w:color w:val="7F7F7F" w:themeColor="text1" w:themeTint="80"/>
        </w:rPr>
        <w:t xml:space="preserve"> (due 5/11)</w:t>
      </w:r>
    </w:p>
    <w:p w14:paraId="7E9BC575" w14:textId="056F723E" w:rsidR="003356A5" w:rsidRPr="006377AC" w:rsidRDefault="003356A5" w:rsidP="004D201A">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X</w:t>
      </w:r>
      <w:r w:rsidR="004D201A" w:rsidRPr="006377AC">
        <w:rPr>
          <w:rFonts w:cs="Helvetica"/>
          <w:color w:val="7F7F7F" w:themeColor="text1" w:themeTint="80"/>
        </w:rPr>
        <w:t xml:space="preserve">1942D </w:t>
      </w:r>
      <w:r w:rsidR="00A34646" w:rsidRPr="006377AC">
        <w:rPr>
          <w:rFonts w:cs="Helvetica"/>
          <w:color w:val="7F7F7F" w:themeColor="text1" w:themeTint="80"/>
        </w:rPr>
        <w:t>-</w:t>
      </w:r>
      <w:r w:rsidR="004D201A" w:rsidRPr="006377AC">
        <w:rPr>
          <w:rFonts w:cs="Helvetica"/>
          <w:color w:val="7F7F7F" w:themeColor="text1" w:themeTint="80"/>
        </w:rPr>
        <w:t xml:space="preserve"> SBEA </w:t>
      </w:r>
      <w:proofErr w:type="spellStart"/>
      <w:r w:rsidR="004D201A" w:rsidRPr="006377AC">
        <w:rPr>
          <w:rFonts w:cs="Helvetica"/>
          <w:color w:val="7F7F7F" w:themeColor="text1" w:themeTint="80"/>
        </w:rPr>
        <w:t>NEIs</w:t>
      </w:r>
      <w:proofErr w:type="spellEnd"/>
      <w:r w:rsidR="004D201A" w:rsidRPr="006377AC">
        <w:rPr>
          <w:rFonts w:cs="Helvetica"/>
          <w:color w:val="7F7F7F" w:themeColor="text1" w:themeTint="80"/>
        </w:rPr>
        <w:t>; sent 4/28 (due 5/12)</w:t>
      </w:r>
    </w:p>
    <w:p w14:paraId="53958214" w14:textId="31009689" w:rsidR="003356A5" w:rsidRPr="006377AC" w:rsidRDefault="003356A5"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 xml:space="preserve">X1939 – Early Retirement Phase 2 – Out by 5/12, final by </w:t>
      </w:r>
      <w:r w:rsidRPr="006377AC">
        <w:rPr>
          <w:rFonts w:cs="Helvetica"/>
          <w:color w:val="7F7F7F" w:themeColor="text1" w:themeTint="80"/>
          <w:u w:val="single"/>
        </w:rPr>
        <w:t>6/1</w:t>
      </w:r>
    </w:p>
    <w:p w14:paraId="7DA721BF" w14:textId="68084CED" w:rsidR="003356A5" w:rsidRPr="006377AC" w:rsidRDefault="003356A5"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 xml:space="preserve">C1902C – ECB NTG – out by 5/12, final by </w:t>
      </w:r>
      <w:r w:rsidRPr="006377AC">
        <w:rPr>
          <w:rFonts w:cs="Helvetica"/>
          <w:color w:val="7F7F7F" w:themeColor="text1" w:themeTint="80"/>
          <w:u w:val="single"/>
        </w:rPr>
        <w:t>6/1</w:t>
      </w:r>
    </w:p>
    <w:p w14:paraId="2F53FB68" w14:textId="568123FF" w:rsidR="004D201A" w:rsidRPr="006377AC" w:rsidRDefault="004D201A" w:rsidP="003356A5">
      <w:pPr>
        <w:pStyle w:val="ListParagraph"/>
        <w:numPr>
          <w:ilvl w:val="0"/>
          <w:numId w:val="34"/>
        </w:numPr>
        <w:autoSpaceDE w:val="0"/>
        <w:autoSpaceDN w:val="0"/>
        <w:rPr>
          <w:rFonts w:cs="Helvetica"/>
          <w:color w:val="7F7F7F" w:themeColor="text1" w:themeTint="80"/>
        </w:rPr>
      </w:pPr>
      <w:r w:rsidRPr="006377AC">
        <w:rPr>
          <w:rFonts w:cs="Helvetica"/>
          <w:color w:val="7F7F7F" w:themeColor="text1" w:themeTint="80"/>
        </w:rPr>
        <w:t>Also SAW Behavioral study – may / may not be part of this cycle, depending on utilities</w:t>
      </w:r>
    </w:p>
    <w:p w14:paraId="649F7F67" w14:textId="628D3A65" w:rsidR="003356A5" w:rsidRPr="006377AC" w:rsidRDefault="003356A5" w:rsidP="003356A5">
      <w:pPr>
        <w:autoSpaceDE w:val="0"/>
        <w:autoSpaceDN w:val="0"/>
        <w:rPr>
          <w:rFonts w:cs="Helvetica"/>
          <w:b/>
          <w:bCs/>
          <w:color w:val="7F7F7F" w:themeColor="text1" w:themeTint="80"/>
        </w:rPr>
      </w:pPr>
    </w:p>
    <w:p w14:paraId="7CEF1F4F" w14:textId="77777777" w:rsidR="003356A5" w:rsidRPr="006377AC" w:rsidRDefault="003356A5" w:rsidP="003356A5">
      <w:pPr>
        <w:autoSpaceDE w:val="0"/>
        <w:autoSpaceDN w:val="0"/>
        <w:rPr>
          <w:rFonts w:cs="Helvetica"/>
          <w:b/>
          <w:bCs/>
          <w:color w:val="7F7F7F" w:themeColor="text1" w:themeTint="80"/>
        </w:rPr>
      </w:pPr>
    </w:p>
    <w:p w14:paraId="28815B3C" w14:textId="0647F419" w:rsidR="001E1E9C" w:rsidRPr="006377AC" w:rsidRDefault="000F6A97" w:rsidP="007B6136">
      <w:pPr>
        <w:pStyle w:val="ListParagraph"/>
        <w:numPr>
          <w:ilvl w:val="0"/>
          <w:numId w:val="1"/>
        </w:numPr>
        <w:autoSpaceDE w:val="0"/>
        <w:autoSpaceDN w:val="0"/>
        <w:rPr>
          <w:rFonts w:cs="Helvetica"/>
          <w:b/>
          <w:bCs/>
          <w:color w:val="7F7F7F" w:themeColor="text1" w:themeTint="80"/>
        </w:rPr>
      </w:pPr>
      <w:r w:rsidRPr="006377AC">
        <w:rPr>
          <w:rFonts w:cs="Helvetica"/>
          <w:b/>
          <w:bCs/>
          <w:color w:val="7F7F7F" w:themeColor="text1" w:themeTint="80"/>
        </w:rPr>
        <w:t>Committee Review of Memos related to Conditions of Approval / Data etc.</w:t>
      </w:r>
      <w:r w:rsidRPr="006377AC">
        <w:rPr>
          <w:rFonts w:cs="Helvetica"/>
          <w:b/>
          <w:bCs/>
          <w:color w:val="7F7F7F" w:themeColor="text1" w:themeTint="80"/>
        </w:rPr>
        <w:tab/>
      </w:r>
      <w:r w:rsidRPr="006377AC">
        <w:rPr>
          <w:rFonts w:cs="Helvetica"/>
          <w:b/>
          <w:bCs/>
          <w:color w:val="7F7F7F" w:themeColor="text1" w:themeTint="80"/>
        </w:rPr>
        <w:tab/>
      </w:r>
      <w:r w:rsidRPr="006377AC">
        <w:rPr>
          <w:rFonts w:cs="Helvetica"/>
          <w:b/>
          <w:bCs/>
          <w:color w:val="7F7F7F" w:themeColor="text1" w:themeTint="80"/>
        </w:rPr>
        <w:tab/>
      </w:r>
    </w:p>
    <w:p w14:paraId="3B25BAB5" w14:textId="77777777" w:rsidR="004D201A" w:rsidRPr="006377AC" w:rsidRDefault="005C3984" w:rsidP="000F6A97">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Report on Quarterly Performance Tracking for utilities on data requests and POs</w:t>
      </w:r>
      <w:r w:rsidR="004D201A" w:rsidRPr="006377AC">
        <w:rPr>
          <w:rFonts w:cs="Helvetica"/>
          <w:color w:val="7F7F7F" w:themeColor="text1" w:themeTint="80"/>
        </w:rPr>
        <w:t xml:space="preserve"> – </w:t>
      </w:r>
    </w:p>
    <w:p w14:paraId="129E8250" w14:textId="5D26F8DA" w:rsidR="000F6A97" w:rsidRPr="006377AC" w:rsidRDefault="004D201A" w:rsidP="004D201A">
      <w:pPr>
        <w:pStyle w:val="ListParagraph"/>
        <w:numPr>
          <w:ilvl w:val="2"/>
          <w:numId w:val="1"/>
        </w:numPr>
        <w:autoSpaceDE w:val="0"/>
        <w:autoSpaceDN w:val="0"/>
        <w:rPr>
          <w:rFonts w:cs="Helvetica"/>
          <w:color w:val="7F7F7F" w:themeColor="text1" w:themeTint="80"/>
        </w:rPr>
      </w:pPr>
      <w:r w:rsidRPr="006377AC">
        <w:rPr>
          <w:rFonts w:cs="Helvetica"/>
          <w:color w:val="7F7F7F" w:themeColor="text1" w:themeTint="80"/>
        </w:rPr>
        <w:t>Quick update from Ryan Kroll – research nearly done – follow-up discussions, results final next week or two.</w:t>
      </w:r>
    </w:p>
    <w:p w14:paraId="2FC227C3" w14:textId="5C574409" w:rsidR="000F6A97" w:rsidRPr="006377AC" w:rsidRDefault="000F6A97" w:rsidP="000F6A97">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Discussion of progress for 2</w:t>
      </w:r>
      <w:r w:rsidRPr="006377AC">
        <w:rPr>
          <w:rFonts w:cs="Helvetica"/>
          <w:color w:val="7F7F7F" w:themeColor="text1" w:themeTint="80"/>
          <w:vertAlign w:val="superscript"/>
        </w:rPr>
        <w:t>nd</w:t>
      </w:r>
      <w:r w:rsidRPr="006377AC">
        <w:rPr>
          <w:rFonts w:cs="Helvetica"/>
          <w:color w:val="7F7F7F" w:themeColor="text1" w:themeTint="80"/>
        </w:rPr>
        <w:t xml:space="preserve"> Condition on Data</w:t>
      </w:r>
    </w:p>
    <w:p w14:paraId="2B1E41FD" w14:textId="3DDA7172" w:rsidR="004D201A" w:rsidRPr="006377AC" w:rsidRDefault="004D201A" w:rsidP="004D201A">
      <w:pPr>
        <w:pStyle w:val="ListParagraph"/>
        <w:numPr>
          <w:ilvl w:val="2"/>
          <w:numId w:val="1"/>
        </w:numPr>
        <w:autoSpaceDE w:val="0"/>
        <w:autoSpaceDN w:val="0"/>
        <w:rPr>
          <w:rFonts w:cs="Helvetica"/>
          <w:color w:val="7F7F7F" w:themeColor="text1" w:themeTint="80"/>
        </w:rPr>
      </w:pPr>
      <w:r w:rsidRPr="006377AC">
        <w:rPr>
          <w:rFonts w:cs="Helvetica"/>
          <w:color w:val="7F7F7F" w:themeColor="text1" w:themeTint="80"/>
        </w:rPr>
        <w:t xml:space="preserve">Evaluation Study on data to begin </w:t>
      </w:r>
      <w:r w:rsidR="00234E41" w:rsidRPr="006377AC">
        <w:rPr>
          <w:rFonts w:cs="Helvetica"/>
          <w:color w:val="7F7F7F" w:themeColor="text1" w:themeTint="80"/>
        </w:rPr>
        <w:t>soon</w:t>
      </w:r>
    </w:p>
    <w:p w14:paraId="0EEF7BD6" w14:textId="01D1AC60" w:rsidR="004D201A" w:rsidRPr="006377AC" w:rsidRDefault="004D201A" w:rsidP="004D201A">
      <w:pPr>
        <w:pStyle w:val="ListParagraph"/>
        <w:numPr>
          <w:ilvl w:val="2"/>
          <w:numId w:val="1"/>
        </w:numPr>
        <w:autoSpaceDE w:val="0"/>
        <w:autoSpaceDN w:val="0"/>
        <w:rPr>
          <w:rFonts w:cs="Helvetica"/>
          <w:color w:val="7F7F7F" w:themeColor="text1" w:themeTint="80"/>
        </w:rPr>
      </w:pPr>
      <w:r w:rsidRPr="006377AC">
        <w:rPr>
          <w:rFonts w:cs="Helvetica"/>
          <w:color w:val="7F7F7F" w:themeColor="text1" w:themeTint="80"/>
        </w:rPr>
        <w:t xml:space="preserve">Utilities and EA </w:t>
      </w:r>
      <w:r w:rsidR="00234E41" w:rsidRPr="006377AC">
        <w:rPr>
          <w:rFonts w:cs="Helvetica"/>
          <w:color w:val="7F7F7F" w:themeColor="text1" w:themeTint="80"/>
        </w:rPr>
        <w:t xml:space="preserve">have been </w:t>
      </w:r>
      <w:r w:rsidRPr="006377AC">
        <w:rPr>
          <w:rFonts w:cs="Helvetica"/>
          <w:color w:val="7F7F7F" w:themeColor="text1" w:themeTint="80"/>
        </w:rPr>
        <w:t>meeting regularly</w:t>
      </w:r>
      <w:r w:rsidR="00234E41" w:rsidRPr="006377AC">
        <w:rPr>
          <w:rFonts w:cs="Helvetica"/>
          <w:color w:val="7F7F7F" w:themeColor="text1" w:themeTint="80"/>
        </w:rPr>
        <w:t xml:space="preserve"> and expect to give an update in July.</w:t>
      </w:r>
    </w:p>
    <w:p w14:paraId="6A2AE108" w14:textId="77777777" w:rsidR="000F6A97" w:rsidRPr="006377AC" w:rsidRDefault="000F6A97" w:rsidP="000F6A97">
      <w:pPr>
        <w:pStyle w:val="ListParagraph"/>
        <w:rPr>
          <w:rFonts w:cs="Helvetica"/>
          <w:b/>
          <w:bCs/>
          <w:color w:val="7F7F7F" w:themeColor="text1" w:themeTint="80"/>
        </w:rPr>
      </w:pPr>
    </w:p>
    <w:p w14:paraId="7FCC50C1" w14:textId="63CEA05C" w:rsidR="00E018AC" w:rsidRPr="006377AC" w:rsidRDefault="000F6A97" w:rsidP="00E018AC">
      <w:pPr>
        <w:pStyle w:val="ListParagraph"/>
        <w:numPr>
          <w:ilvl w:val="0"/>
          <w:numId w:val="1"/>
        </w:numPr>
        <w:autoSpaceDE w:val="0"/>
        <w:autoSpaceDN w:val="0"/>
        <w:rPr>
          <w:rFonts w:cs="Helvetica"/>
          <w:color w:val="7F7F7F" w:themeColor="text1" w:themeTint="80"/>
        </w:rPr>
      </w:pPr>
      <w:r w:rsidRPr="006377AC">
        <w:rPr>
          <w:rFonts w:cs="Helvetica"/>
          <w:b/>
          <w:bCs/>
          <w:color w:val="7F7F7F" w:themeColor="text1" w:themeTint="80"/>
        </w:rPr>
        <w:t>H</w:t>
      </w:r>
      <w:r w:rsidR="00E018AC" w:rsidRPr="006377AC">
        <w:rPr>
          <w:rFonts w:cs="Helvetica"/>
          <w:b/>
          <w:bCs/>
          <w:color w:val="7F7F7F" w:themeColor="text1" w:themeTint="80"/>
        </w:rPr>
        <w:t>ighlights / implications of Recent Evaluation Reports</w:t>
      </w:r>
      <w:r w:rsidR="00E018AC" w:rsidRPr="006377AC">
        <w:rPr>
          <w:rFonts w:cs="Helvetica"/>
          <w:b/>
          <w:bCs/>
          <w:color w:val="7F7F7F" w:themeColor="text1" w:themeTint="80"/>
        </w:rPr>
        <w:tab/>
      </w:r>
      <w:r w:rsidR="00205871" w:rsidRPr="006377AC">
        <w:rPr>
          <w:rFonts w:cs="Helvetica"/>
          <w:b/>
          <w:bCs/>
          <w:color w:val="7F7F7F" w:themeColor="text1" w:themeTint="80"/>
        </w:rPr>
        <w:tab/>
      </w:r>
      <w:r w:rsidR="00205871" w:rsidRPr="006377AC">
        <w:rPr>
          <w:rFonts w:cs="Helvetica"/>
          <w:b/>
          <w:bCs/>
          <w:color w:val="7F7F7F" w:themeColor="text1" w:themeTint="80"/>
        </w:rPr>
        <w:tab/>
      </w:r>
      <w:r w:rsidR="00205871" w:rsidRPr="006377AC">
        <w:rPr>
          <w:rFonts w:cs="Helvetica"/>
          <w:b/>
          <w:bCs/>
          <w:color w:val="7F7F7F" w:themeColor="text1" w:themeTint="80"/>
        </w:rPr>
        <w:tab/>
      </w:r>
      <w:r w:rsidR="00205871" w:rsidRPr="006377AC">
        <w:rPr>
          <w:rFonts w:cs="Helvetica"/>
          <w:b/>
          <w:bCs/>
          <w:color w:val="7F7F7F" w:themeColor="text1" w:themeTint="80"/>
        </w:rPr>
        <w:tab/>
      </w:r>
    </w:p>
    <w:p w14:paraId="134CAE6D" w14:textId="30796A8D" w:rsidR="00E018AC" w:rsidRPr="006377AC" w:rsidRDefault="005C3984" w:rsidP="005C3984">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Highlights of recent evaluation report</w:t>
      </w:r>
    </w:p>
    <w:p w14:paraId="0F83E561" w14:textId="7344C61D" w:rsidR="003356A5" w:rsidRPr="006377AC" w:rsidRDefault="003356A5" w:rsidP="003356A5">
      <w:pPr>
        <w:pStyle w:val="ListParagraph"/>
        <w:numPr>
          <w:ilvl w:val="2"/>
          <w:numId w:val="1"/>
        </w:numPr>
        <w:autoSpaceDE w:val="0"/>
        <w:autoSpaceDN w:val="0"/>
        <w:rPr>
          <w:rFonts w:cs="Helvetica"/>
          <w:color w:val="7F7F7F" w:themeColor="text1" w:themeTint="80"/>
        </w:rPr>
      </w:pPr>
      <w:r w:rsidRPr="006377AC">
        <w:rPr>
          <w:rFonts w:cs="Helvetica"/>
          <w:color w:val="7F7F7F" w:themeColor="text1" w:themeTint="80"/>
        </w:rPr>
        <w:t xml:space="preserve">Kroll – </w:t>
      </w:r>
      <w:r w:rsidR="00234E41" w:rsidRPr="006377AC">
        <w:rPr>
          <w:rFonts w:cs="Helvetica"/>
          <w:color w:val="7F7F7F" w:themeColor="text1" w:themeTint="80"/>
        </w:rPr>
        <w:t xml:space="preserve">Summarized the result of the </w:t>
      </w:r>
      <w:proofErr w:type="spellStart"/>
      <w:r w:rsidRPr="006377AC">
        <w:rPr>
          <w:rFonts w:cs="Helvetica"/>
          <w:color w:val="7F7F7F" w:themeColor="text1" w:themeTint="80"/>
        </w:rPr>
        <w:t>EULs</w:t>
      </w:r>
      <w:proofErr w:type="spellEnd"/>
      <w:r w:rsidR="00234E41" w:rsidRPr="006377AC">
        <w:rPr>
          <w:rFonts w:cs="Helvetica"/>
          <w:color w:val="7F7F7F" w:themeColor="text1" w:themeTint="80"/>
        </w:rPr>
        <w:t xml:space="preserve"> study (X2001B – residential &amp; commercial measure life study).  Slides attached.</w:t>
      </w:r>
    </w:p>
    <w:p w14:paraId="28C5C500" w14:textId="24296F26" w:rsidR="003356A5" w:rsidRPr="006377AC" w:rsidRDefault="003356A5" w:rsidP="003356A5">
      <w:pPr>
        <w:pStyle w:val="ListParagraph"/>
        <w:numPr>
          <w:ilvl w:val="2"/>
          <w:numId w:val="1"/>
        </w:numPr>
        <w:autoSpaceDE w:val="0"/>
        <w:autoSpaceDN w:val="0"/>
        <w:rPr>
          <w:rFonts w:cs="Helvetica"/>
          <w:color w:val="7F7F7F" w:themeColor="text1" w:themeTint="80"/>
        </w:rPr>
      </w:pPr>
      <w:r w:rsidRPr="006377AC">
        <w:rPr>
          <w:rFonts w:cs="Helvetica"/>
          <w:color w:val="7F7F7F" w:themeColor="text1" w:themeTint="80"/>
        </w:rPr>
        <w:t xml:space="preserve">Skumatz </w:t>
      </w:r>
      <w:r w:rsidR="00234E41" w:rsidRPr="006377AC">
        <w:rPr>
          <w:rFonts w:cs="Helvetica"/>
          <w:color w:val="7F7F7F" w:themeColor="text1" w:themeTint="80"/>
        </w:rPr>
        <w:t>–</w:t>
      </w:r>
      <w:r w:rsidRPr="006377AC">
        <w:rPr>
          <w:rFonts w:cs="Helvetica"/>
          <w:color w:val="7F7F7F" w:themeColor="text1" w:themeTint="80"/>
        </w:rPr>
        <w:t xml:space="preserve"> </w:t>
      </w:r>
      <w:r w:rsidR="00234E41" w:rsidRPr="006377AC">
        <w:rPr>
          <w:rFonts w:cs="Helvetica"/>
          <w:color w:val="7F7F7F" w:themeColor="text1" w:themeTint="80"/>
        </w:rPr>
        <w:t xml:space="preserve">Skumatz noted that a first draft of the </w:t>
      </w:r>
      <w:r w:rsidRPr="006377AC">
        <w:rPr>
          <w:rFonts w:cs="Helvetica"/>
          <w:color w:val="7F7F7F" w:themeColor="text1" w:themeTint="80"/>
        </w:rPr>
        <w:t>Behavioral</w:t>
      </w:r>
      <w:r w:rsidR="00234E41" w:rsidRPr="006377AC">
        <w:rPr>
          <w:rFonts w:cs="Helvetica"/>
          <w:color w:val="7F7F7F" w:themeColor="text1" w:themeTint="80"/>
        </w:rPr>
        <w:t xml:space="preserve"> program impact study (called DEI study) is showing savings that are not statistically different from zero; an issue.  Kiersten Williams followed up; multi-state study; draft study and utilities still reviewing it.  Savings from the 1</w:t>
      </w:r>
      <w:r w:rsidR="00234E41" w:rsidRPr="006377AC">
        <w:rPr>
          <w:rFonts w:cs="Helvetica"/>
          <w:color w:val="7F7F7F" w:themeColor="text1" w:themeTint="80"/>
          <w:vertAlign w:val="superscript"/>
        </w:rPr>
        <w:t>st</w:t>
      </w:r>
      <w:r w:rsidR="00234E41" w:rsidRPr="006377AC">
        <w:rPr>
          <w:rFonts w:cs="Helvetica"/>
          <w:color w:val="7F7F7F" w:themeColor="text1" w:themeTint="80"/>
        </w:rPr>
        <w:t xml:space="preserve"> year were very small also, but they expected more in the second year.  A revised draft will be supplied to the management team and EA prior to review by the Committee.</w:t>
      </w:r>
    </w:p>
    <w:p w14:paraId="46238FD1" w14:textId="77777777" w:rsidR="005C3984" w:rsidRPr="006377AC" w:rsidRDefault="005C3984" w:rsidP="005C3984">
      <w:pPr>
        <w:pStyle w:val="ListParagraph"/>
        <w:autoSpaceDE w:val="0"/>
        <w:autoSpaceDN w:val="0"/>
        <w:ind w:left="360"/>
        <w:rPr>
          <w:rFonts w:cs="Helvetica"/>
          <w:b/>
          <w:bCs/>
          <w:color w:val="7F7F7F" w:themeColor="text1" w:themeTint="80"/>
        </w:rPr>
      </w:pPr>
    </w:p>
    <w:p w14:paraId="64CB2FBC" w14:textId="5FC42028" w:rsidR="00C910EB" w:rsidRPr="006377AC" w:rsidRDefault="009F5946" w:rsidP="00C910EB">
      <w:pPr>
        <w:pStyle w:val="ListParagraph"/>
        <w:numPr>
          <w:ilvl w:val="0"/>
          <w:numId w:val="1"/>
        </w:numPr>
        <w:autoSpaceDE w:val="0"/>
        <w:autoSpaceDN w:val="0"/>
        <w:rPr>
          <w:rFonts w:cs="Helvetica"/>
          <w:b/>
          <w:bCs/>
          <w:color w:val="7F7F7F" w:themeColor="text1" w:themeTint="80"/>
        </w:rPr>
      </w:pPr>
      <w:r w:rsidRPr="006377AC">
        <w:rPr>
          <w:rFonts w:cs="Helvetica"/>
          <w:b/>
          <w:bCs/>
          <w:color w:val="7F7F7F" w:themeColor="text1" w:themeTint="80"/>
        </w:rPr>
        <w:t xml:space="preserve">Other </w:t>
      </w:r>
      <w:r w:rsidR="00C910EB" w:rsidRPr="006377AC">
        <w:rPr>
          <w:rFonts w:cs="Helvetica"/>
          <w:b/>
          <w:bCs/>
          <w:color w:val="7F7F7F" w:themeColor="text1" w:themeTint="80"/>
        </w:rPr>
        <w:t xml:space="preserve">quick </w:t>
      </w:r>
      <w:r w:rsidRPr="006377AC">
        <w:rPr>
          <w:rFonts w:cs="Helvetica"/>
          <w:b/>
          <w:bCs/>
          <w:color w:val="7F7F7F" w:themeColor="text1" w:themeTint="80"/>
        </w:rPr>
        <w:t>updates f</w:t>
      </w:r>
      <w:r w:rsidR="00C910EB" w:rsidRPr="006377AC">
        <w:rPr>
          <w:rFonts w:cs="Helvetica"/>
          <w:b/>
          <w:bCs/>
          <w:color w:val="7F7F7F" w:themeColor="text1" w:themeTint="80"/>
        </w:rPr>
        <w:t>o</w:t>
      </w:r>
      <w:r w:rsidRPr="006377AC">
        <w:rPr>
          <w:rFonts w:cs="Helvetica"/>
          <w:b/>
          <w:bCs/>
          <w:color w:val="7F7F7F" w:themeColor="text1" w:themeTint="80"/>
        </w:rPr>
        <w:t>r committee</w:t>
      </w:r>
      <w:r w:rsidR="00743897" w:rsidRPr="006377AC">
        <w:rPr>
          <w:rFonts w:cs="Helvetica"/>
          <w:b/>
          <w:bCs/>
          <w:color w:val="7F7F7F" w:themeColor="text1" w:themeTint="80"/>
        </w:rPr>
        <w:t xml:space="preserve"> – discussion</w:t>
      </w:r>
      <w:r w:rsidR="00743897" w:rsidRPr="006377AC">
        <w:rPr>
          <w:rFonts w:cs="Helvetica"/>
          <w:b/>
          <w:bCs/>
          <w:color w:val="7F7F7F" w:themeColor="text1" w:themeTint="80"/>
        </w:rPr>
        <w:tab/>
      </w:r>
      <w:r w:rsidR="006D2096" w:rsidRPr="006377AC">
        <w:rPr>
          <w:rFonts w:cs="Helvetica"/>
          <w:b/>
          <w:bCs/>
          <w:color w:val="7F7F7F" w:themeColor="text1" w:themeTint="80"/>
        </w:rPr>
        <w:tab/>
      </w:r>
      <w:r w:rsidR="005C3984" w:rsidRPr="006377AC">
        <w:rPr>
          <w:rFonts w:cs="Helvetica"/>
          <w:b/>
          <w:bCs/>
          <w:color w:val="7F7F7F" w:themeColor="text1" w:themeTint="80"/>
        </w:rPr>
        <w:tab/>
      </w:r>
      <w:r w:rsidR="005C3984" w:rsidRPr="006377AC">
        <w:rPr>
          <w:rFonts w:cs="Helvetica"/>
          <w:b/>
          <w:bCs/>
          <w:color w:val="7F7F7F" w:themeColor="text1" w:themeTint="80"/>
        </w:rPr>
        <w:tab/>
      </w:r>
      <w:r w:rsidR="005C3984" w:rsidRPr="006377AC">
        <w:rPr>
          <w:rFonts w:cs="Helvetica"/>
          <w:b/>
          <w:bCs/>
          <w:color w:val="7F7F7F" w:themeColor="text1" w:themeTint="80"/>
        </w:rPr>
        <w:tab/>
      </w:r>
      <w:r w:rsidR="005C3984" w:rsidRPr="006377AC">
        <w:rPr>
          <w:rFonts w:cs="Helvetica"/>
          <w:b/>
          <w:bCs/>
          <w:color w:val="7F7F7F" w:themeColor="text1" w:themeTint="80"/>
        </w:rPr>
        <w:tab/>
      </w:r>
      <w:r w:rsidR="00906194" w:rsidRPr="006377AC">
        <w:rPr>
          <w:rFonts w:cs="Helvetica"/>
          <w:color w:val="7F7F7F" w:themeColor="text1" w:themeTint="80"/>
        </w:rPr>
        <w:t>5</w:t>
      </w:r>
      <w:r w:rsidR="005C3984" w:rsidRPr="006377AC">
        <w:rPr>
          <w:rFonts w:cs="Helvetica"/>
          <w:color w:val="7F7F7F" w:themeColor="text1" w:themeTint="80"/>
        </w:rPr>
        <w:t xml:space="preserve"> min</w:t>
      </w:r>
      <w:r w:rsidR="006D2096" w:rsidRPr="006377AC">
        <w:rPr>
          <w:rFonts w:cs="Helvetica"/>
          <w:b/>
          <w:bCs/>
          <w:color w:val="7F7F7F" w:themeColor="text1" w:themeTint="80"/>
        </w:rPr>
        <w:tab/>
      </w:r>
    </w:p>
    <w:p w14:paraId="4C803337" w14:textId="75FA99BF" w:rsidR="00504184" w:rsidRPr="006377AC" w:rsidRDefault="00E9323C" w:rsidP="00EE76DF">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 xml:space="preserve">Progress on report-posting </w:t>
      </w:r>
      <w:r w:rsidR="007D4D23" w:rsidRPr="006377AC">
        <w:rPr>
          <w:rFonts w:cs="Helvetica"/>
          <w:color w:val="7F7F7F" w:themeColor="text1" w:themeTint="80"/>
        </w:rPr>
        <w:t>–</w:t>
      </w:r>
      <w:r w:rsidR="005111BA" w:rsidRPr="006377AC">
        <w:rPr>
          <w:rFonts w:cs="Helvetica"/>
          <w:color w:val="7F7F7F" w:themeColor="text1" w:themeTint="80"/>
        </w:rPr>
        <w:t xml:space="preserve"> </w:t>
      </w:r>
      <w:r w:rsidR="00205871" w:rsidRPr="006377AC">
        <w:rPr>
          <w:rFonts w:cs="Helvetica"/>
          <w:color w:val="7F7F7F" w:themeColor="text1" w:themeTint="80"/>
        </w:rPr>
        <w:t>keep us posted on additional studies with broken links.</w:t>
      </w:r>
      <w:r w:rsidR="007D4D23" w:rsidRPr="006377AC">
        <w:rPr>
          <w:rFonts w:cs="Helvetica"/>
          <w:color w:val="7F7F7F" w:themeColor="text1" w:themeTint="80"/>
        </w:rPr>
        <w:t xml:space="preserve"> </w:t>
      </w:r>
    </w:p>
    <w:p w14:paraId="08C804C5" w14:textId="306F3AAF" w:rsidR="004D201A" w:rsidRPr="006377AC" w:rsidRDefault="004D201A" w:rsidP="004D201A">
      <w:pPr>
        <w:pStyle w:val="ListParagraph"/>
        <w:numPr>
          <w:ilvl w:val="2"/>
          <w:numId w:val="1"/>
        </w:numPr>
        <w:autoSpaceDE w:val="0"/>
        <w:autoSpaceDN w:val="0"/>
        <w:contextualSpacing w:val="0"/>
        <w:rPr>
          <w:rFonts w:cs="Helvetica"/>
          <w:color w:val="7F7F7F" w:themeColor="text1" w:themeTint="80"/>
        </w:rPr>
      </w:pPr>
      <w:r w:rsidRPr="006377AC">
        <w:rPr>
          <w:rFonts w:cs="Helvetica"/>
          <w:color w:val="7F7F7F" w:themeColor="text1" w:themeTint="80"/>
        </w:rPr>
        <w:t>Lisa assigning staff for comprehensive review – finding ones that seem to be posted but are not correct</w:t>
      </w:r>
    </w:p>
    <w:p w14:paraId="78198613" w14:textId="766376F4" w:rsidR="00186500" w:rsidRPr="006377AC" w:rsidRDefault="00186500" w:rsidP="004D201A">
      <w:pPr>
        <w:pStyle w:val="ListParagraph"/>
        <w:numPr>
          <w:ilvl w:val="2"/>
          <w:numId w:val="1"/>
        </w:numPr>
        <w:autoSpaceDE w:val="0"/>
        <w:autoSpaceDN w:val="0"/>
        <w:contextualSpacing w:val="0"/>
        <w:rPr>
          <w:rFonts w:cs="Helvetica"/>
          <w:color w:val="7F7F7F" w:themeColor="text1" w:themeTint="80"/>
        </w:rPr>
      </w:pPr>
      <w:r w:rsidRPr="006377AC">
        <w:rPr>
          <w:rFonts w:cs="Helvetica"/>
          <w:color w:val="7F7F7F" w:themeColor="text1" w:themeTint="80"/>
        </w:rPr>
        <w:t xml:space="preserve">Sherwood noted </w:t>
      </w:r>
      <w:proofErr w:type="gramStart"/>
      <w:r w:rsidRPr="006377AC">
        <w:rPr>
          <w:rFonts w:cs="Helvetica"/>
          <w:color w:val="7F7F7F" w:themeColor="text1" w:themeTint="80"/>
        </w:rPr>
        <w:t>she’s</w:t>
      </w:r>
      <w:proofErr w:type="gramEnd"/>
      <w:r w:rsidRPr="006377AC">
        <w:rPr>
          <w:rFonts w:cs="Helvetica"/>
          <w:color w:val="7F7F7F" w:themeColor="text1" w:themeTint="80"/>
        </w:rPr>
        <w:t xml:space="preserve"> working on it.  Fay in favor of working on this.</w:t>
      </w:r>
    </w:p>
    <w:p w14:paraId="2CE58A53" w14:textId="661DA2A1" w:rsidR="002E55A0" w:rsidRPr="006377AC" w:rsidRDefault="006A52CD" w:rsidP="001C3672">
      <w:pPr>
        <w:pStyle w:val="ListParagraph"/>
        <w:numPr>
          <w:ilvl w:val="1"/>
          <w:numId w:val="1"/>
        </w:numPr>
        <w:autoSpaceDE w:val="0"/>
        <w:autoSpaceDN w:val="0"/>
        <w:contextualSpacing w:val="0"/>
        <w:rPr>
          <w:rFonts w:cs="Helvetica"/>
          <w:color w:val="7F7F7F" w:themeColor="text1" w:themeTint="80"/>
          <w:u w:val="single"/>
        </w:rPr>
      </w:pPr>
      <w:r w:rsidRPr="006377AC">
        <w:rPr>
          <w:rFonts w:cs="Helvetica"/>
          <w:color w:val="7F7F7F" w:themeColor="text1" w:themeTint="80"/>
        </w:rPr>
        <w:t>Update on data requests</w:t>
      </w:r>
      <w:r w:rsidR="001C3672" w:rsidRPr="006377AC">
        <w:rPr>
          <w:rFonts w:cs="Helvetica"/>
          <w:color w:val="7F7F7F" w:themeColor="text1" w:themeTint="80"/>
        </w:rPr>
        <w:t xml:space="preserve"> / data issues</w:t>
      </w:r>
      <w:r w:rsidR="005C23FD" w:rsidRPr="006377AC">
        <w:rPr>
          <w:rFonts w:cs="Helvetica"/>
          <w:color w:val="7F7F7F" w:themeColor="text1" w:themeTint="80"/>
        </w:rPr>
        <w:t xml:space="preserve"> </w:t>
      </w:r>
      <w:r w:rsidR="009552C5" w:rsidRPr="006377AC">
        <w:rPr>
          <w:rFonts w:cs="Helvetica"/>
          <w:color w:val="7F7F7F" w:themeColor="text1" w:themeTint="80"/>
        </w:rPr>
        <w:t xml:space="preserve"> – nothing new.</w:t>
      </w:r>
    </w:p>
    <w:p w14:paraId="43B6C43E" w14:textId="77777777" w:rsidR="004D201A" w:rsidRPr="006377AC" w:rsidRDefault="005E2319" w:rsidP="005E2319">
      <w:pPr>
        <w:pStyle w:val="ListParagraph"/>
        <w:numPr>
          <w:ilvl w:val="1"/>
          <w:numId w:val="1"/>
        </w:numPr>
        <w:autoSpaceDE w:val="0"/>
        <w:autoSpaceDN w:val="0"/>
        <w:contextualSpacing w:val="0"/>
        <w:rPr>
          <w:rFonts w:cs="Helvetica"/>
          <w:color w:val="7F7F7F" w:themeColor="text1" w:themeTint="80"/>
          <w:u w:val="single"/>
        </w:rPr>
      </w:pPr>
      <w:r w:rsidRPr="006377AC">
        <w:rPr>
          <w:rFonts w:cs="Helvetica"/>
          <w:color w:val="7F7F7F" w:themeColor="text1" w:themeTint="80"/>
        </w:rPr>
        <w:t>Report on progress in funding options for data issues</w:t>
      </w:r>
      <w:r w:rsidR="004D201A" w:rsidRPr="006377AC">
        <w:rPr>
          <w:rFonts w:cs="Helvetica"/>
          <w:color w:val="7F7F7F" w:themeColor="text1" w:themeTint="80"/>
        </w:rPr>
        <w:t xml:space="preserve"> – </w:t>
      </w:r>
    </w:p>
    <w:p w14:paraId="3FDEB304" w14:textId="10D5DC88" w:rsidR="00186500" w:rsidRPr="006377AC" w:rsidRDefault="006377AC" w:rsidP="006377AC">
      <w:pPr>
        <w:pStyle w:val="ListParagraph"/>
        <w:numPr>
          <w:ilvl w:val="2"/>
          <w:numId w:val="1"/>
        </w:numPr>
        <w:autoSpaceDE w:val="0"/>
        <w:autoSpaceDN w:val="0"/>
        <w:contextualSpacing w:val="0"/>
        <w:rPr>
          <w:rFonts w:cs="Helvetica"/>
          <w:color w:val="7F7F7F" w:themeColor="text1" w:themeTint="80"/>
          <w:u w:val="single"/>
        </w:rPr>
      </w:pPr>
      <w:proofErr w:type="spellStart"/>
      <w:r w:rsidRPr="006377AC">
        <w:rPr>
          <w:rFonts w:cs="Helvetica"/>
          <w:color w:val="7F7F7F" w:themeColor="text1" w:themeTint="80"/>
        </w:rPr>
        <w:t>Utilties</w:t>
      </w:r>
      <w:proofErr w:type="spellEnd"/>
      <w:r w:rsidRPr="006377AC">
        <w:rPr>
          <w:rFonts w:cs="Helvetica"/>
          <w:color w:val="7F7F7F" w:themeColor="text1" w:themeTint="80"/>
        </w:rPr>
        <w:t xml:space="preserve"> still checking internally.  Skumatz owes the voted-on memo approving the funding and the split to UI, because </w:t>
      </w:r>
      <w:proofErr w:type="gramStart"/>
      <w:r w:rsidRPr="006377AC">
        <w:rPr>
          <w:rFonts w:cs="Helvetica"/>
          <w:color w:val="7F7F7F" w:themeColor="text1" w:themeTint="80"/>
        </w:rPr>
        <w:t>they’ve</w:t>
      </w:r>
      <w:proofErr w:type="gramEnd"/>
      <w:r w:rsidRPr="006377AC">
        <w:rPr>
          <w:rFonts w:cs="Helvetica"/>
          <w:color w:val="7F7F7F" w:themeColor="text1" w:themeTint="80"/>
        </w:rPr>
        <w:t xml:space="preserve"> had staff </w:t>
      </w:r>
      <w:proofErr w:type="spellStart"/>
      <w:r w:rsidRPr="006377AC">
        <w:rPr>
          <w:rFonts w:cs="Helvetica"/>
          <w:color w:val="7F7F7F" w:themeColor="text1" w:themeTint="80"/>
        </w:rPr>
        <w:t>turnovera</w:t>
      </w:r>
      <w:proofErr w:type="spellEnd"/>
      <w:r w:rsidRPr="006377AC">
        <w:rPr>
          <w:rFonts w:cs="Helvetica"/>
          <w:color w:val="7F7F7F" w:themeColor="text1" w:themeTint="80"/>
        </w:rPr>
        <w:t xml:space="preserve"> and don’t have the document.</w:t>
      </w:r>
    </w:p>
    <w:p w14:paraId="4C996CB8" w14:textId="36555CB9" w:rsidR="00065DB3" w:rsidRPr="006377AC" w:rsidRDefault="00065DB3" w:rsidP="00065DB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 xml:space="preserve">Update on data sharing authorized by EA Team to reduce data requests / leverage data </w:t>
      </w:r>
      <w:r w:rsidR="004D201A" w:rsidRPr="006377AC">
        <w:rPr>
          <w:rFonts w:cs="Helvetica"/>
          <w:color w:val="7F7F7F" w:themeColor="text1" w:themeTint="80"/>
        </w:rPr>
        <w:t>- None</w:t>
      </w:r>
    </w:p>
    <w:p w14:paraId="0FE0384D" w14:textId="77777777" w:rsidR="00FF0103" w:rsidRPr="006377AC" w:rsidRDefault="00FF0103" w:rsidP="00FF0103">
      <w:pPr>
        <w:pStyle w:val="ListParagraph"/>
        <w:autoSpaceDE w:val="0"/>
        <w:autoSpaceDN w:val="0"/>
        <w:ind w:left="1080"/>
        <w:contextualSpacing w:val="0"/>
        <w:rPr>
          <w:rFonts w:cs="Helvetica"/>
          <w:color w:val="7F7F7F" w:themeColor="text1" w:themeTint="80"/>
          <w:u w:val="single"/>
        </w:rPr>
      </w:pPr>
    </w:p>
    <w:p w14:paraId="768E6BED" w14:textId="777A1689" w:rsidR="00FF0103" w:rsidRPr="006377AC" w:rsidRDefault="00FF0103" w:rsidP="00FF0103">
      <w:pPr>
        <w:pStyle w:val="ListParagraph"/>
        <w:numPr>
          <w:ilvl w:val="0"/>
          <w:numId w:val="1"/>
        </w:numPr>
        <w:autoSpaceDE w:val="0"/>
        <w:autoSpaceDN w:val="0"/>
        <w:contextualSpacing w:val="0"/>
        <w:rPr>
          <w:rFonts w:cs="Helvetica"/>
          <w:b/>
          <w:bCs/>
          <w:color w:val="7F7F7F" w:themeColor="text1" w:themeTint="80"/>
        </w:rPr>
      </w:pPr>
      <w:r w:rsidRPr="006377AC">
        <w:rPr>
          <w:rFonts w:cs="Helvetica"/>
          <w:b/>
          <w:bCs/>
          <w:color w:val="7F7F7F" w:themeColor="text1" w:themeTint="80"/>
        </w:rPr>
        <w:t>Regular Updates to read ahead of time; not discussed / questions taken as needed</w:t>
      </w:r>
      <w:r w:rsidRPr="006377AC">
        <w:rPr>
          <w:rFonts w:cs="Helvetica"/>
          <w:b/>
          <w:bCs/>
          <w:color w:val="7F7F7F" w:themeColor="text1" w:themeTint="80"/>
        </w:rPr>
        <w:tab/>
      </w:r>
      <w:r w:rsidR="00205871" w:rsidRPr="006377AC">
        <w:rPr>
          <w:rFonts w:cs="Helvetica"/>
          <w:b/>
          <w:bCs/>
          <w:color w:val="7F7F7F" w:themeColor="text1" w:themeTint="80"/>
        </w:rPr>
        <w:tab/>
      </w:r>
    </w:p>
    <w:p w14:paraId="50CF688B" w14:textId="77777777" w:rsidR="00FF0103" w:rsidRPr="006377AC" w:rsidRDefault="00FF0103" w:rsidP="00FF0103">
      <w:pPr>
        <w:pStyle w:val="ListParagraph"/>
        <w:numPr>
          <w:ilvl w:val="1"/>
          <w:numId w:val="1"/>
        </w:numPr>
        <w:autoSpaceDE w:val="0"/>
        <w:autoSpaceDN w:val="0"/>
        <w:rPr>
          <w:rFonts w:cs="Helvetica"/>
          <w:color w:val="7F7F7F" w:themeColor="text1" w:themeTint="80"/>
        </w:rPr>
      </w:pPr>
      <w:r w:rsidRPr="006377AC">
        <w:rPr>
          <w:rFonts w:cs="Helvetica"/>
          <w:color w:val="7F7F7F" w:themeColor="text1" w:themeTint="80"/>
        </w:rPr>
        <w:t xml:space="preserve">Interim e-votes and meetings – (bottom of agenda) </w:t>
      </w:r>
    </w:p>
    <w:p w14:paraId="3FEA89AB" w14:textId="4B1691F4" w:rsidR="00FF0103" w:rsidRPr="006377AC" w:rsidRDefault="00FF0103" w:rsidP="00FF010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 xml:space="preserve">Project summary document – separate attachment </w:t>
      </w:r>
      <w:r w:rsidR="00904DAA" w:rsidRPr="006377AC">
        <w:rPr>
          <w:rFonts w:cs="Helvetica"/>
          <w:color w:val="7F7F7F" w:themeColor="text1" w:themeTint="80"/>
        </w:rPr>
        <w:t xml:space="preserve">– not presented </w:t>
      </w:r>
    </w:p>
    <w:p w14:paraId="23B0318D" w14:textId="3BEA227F" w:rsidR="00FF0103" w:rsidRPr="006377AC" w:rsidRDefault="00FF0103" w:rsidP="00FF010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 xml:space="preserve">Project Gantt chart – separate attachment – not presented </w:t>
      </w:r>
    </w:p>
    <w:p w14:paraId="3969AC30" w14:textId="203A2859" w:rsidR="00FF0103" w:rsidRPr="006377AC" w:rsidRDefault="00FF0103" w:rsidP="00FF010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 xml:space="preserve">Data email / contact tracking report – separate attachment - not presented </w:t>
      </w:r>
    </w:p>
    <w:p w14:paraId="25FF8F98" w14:textId="1915E4B7" w:rsidR="00FF0103" w:rsidRPr="006377AC" w:rsidRDefault="00FF0103" w:rsidP="00FF010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PO and Data Deadlines Tracking, (Present</w:t>
      </w:r>
      <w:r w:rsidR="00205871" w:rsidRPr="006377AC">
        <w:rPr>
          <w:rFonts w:cs="Helvetica"/>
          <w:color w:val="7F7F7F" w:themeColor="text1" w:themeTint="80"/>
        </w:rPr>
        <w:t>ed quarterly</w:t>
      </w:r>
      <w:r w:rsidR="000F6A97" w:rsidRPr="006377AC">
        <w:rPr>
          <w:rFonts w:cs="Helvetica"/>
          <w:color w:val="7F7F7F" w:themeColor="text1" w:themeTint="80"/>
        </w:rPr>
        <w:t xml:space="preserve"> – </w:t>
      </w:r>
      <w:r w:rsidR="005C3984" w:rsidRPr="006377AC">
        <w:rPr>
          <w:rFonts w:cs="Helvetica"/>
          <w:color w:val="7F7F7F" w:themeColor="text1" w:themeTint="80"/>
        </w:rPr>
        <w:t>above / separate item)</w:t>
      </w:r>
    </w:p>
    <w:p w14:paraId="5834921C" w14:textId="77777777" w:rsidR="00FF0103" w:rsidRPr="006377AC" w:rsidRDefault="00FF0103" w:rsidP="00FF010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Covid Updates from utilities, if any  - assume none.</w:t>
      </w:r>
    </w:p>
    <w:p w14:paraId="77761E7E" w14:textId="77777777" w:rsidR="00FF0103" w:rsidRPr="006377AC" w:rsidRDefault="00FF0103" w:rsidP="00FF0103">
      <w:pPr>
        <w:pStyle w:val="ListParagraph"/>
        <w:numPr>
          <w:ilvl w:val="1"/>
          <w:numId w:val="1"/>
        </w:numPr>
        <w:autoSpaceDE w:val="0"/>
        <w:autoSpaceDN w:val="0"/>
        <w:contextualSpacing w:val="0"/>
        <w:rPr>
          <w:rFonts w:cs="Helvetica"/>
          <w:color w:val="7F7F7F" w:themeColor="text1" w:themeTint="80"/>
        </w:rPr>
      </w:pPr>
      <w:r w:rsidRPr="006377AC">
        <w:rPr>
          <w:rFonts w:cs="Helvetica"/>
          <w:color w:val="7F7F7F" w:themeColor="text1" w:themeTint="80"/>
        </w:rPr>
        <w:t>Other</w:t>
      </w:r>
    </w:p>
    <w:p w14:paraId="066A376E" w14:textId="0DE08D42" w:rsidR="00AC7D53" w:rsidRPr="006377AC" w:rsidRDefault="00AC7D53" w:rsidP="00AC7D53">
      <w:pPr>
        <w:pStyle w:val="ListParagraph"/>
        <w:rPr>
          <w:rFonts w:cs="Helvetica"/>
          <w:b/>
          <w:bCs/>
          <w:color w:val="7F7F7F" w:themeColor="text1" w:themeTint="80"/>
        </w:rPr>
      </w:pPr>
    </w:p>
    <w:p w14:paraId="2C92F7BA" w14:textId="77777777" w:rsidR="009552C5" w:rsidRPr="006377AC" w:rsidRDefault="009552C5" w:rsidP="009552C5">
      <w:pPr>
        <w:pStyle w:val="ListParagraph"/>
        <w:autoSpaceDE w:val="0"/>
        <w:autoSpaceDN w:val="0"/>
        <w:ind w:left="360"/>
        <w:contextualSpacing w:val="0"/>
        <w:rPr>
          <w:rFonts w:cs="Helvetica"/>
          <w:color w:val="7F7F7F" w:themeColor="text1" w:themeTint="80"/>
        </w:rPr>
      </w:pPr>
    </w:p>
    <w:p w14:paraId="1E22EB4E" w14:textId="0FAFD39E" w:rsidR="00AF32D8" w:rsidRPr="006377AC" w:rsidRDefault="00473236" w:rsidP="00D25560">
      <w:pPr>
        <w:pStyle w:val="ListParagraph"/>
        <w:numPr>
          <w:ilvl w:val="0"/>
          <w:numId w:val="1"/>
        </w:numPr>
        <w:autoSpaceDE w:val="0"/>
        <w:autoSpaceDN w:val="0"/>
        <w:contextualSpacing w:val="0"/>
        <w:rPr>
          <w:rFonts w:cs="Helvetica"/>
          <w:color w:val="7F7F7F" w:themeColor="text1" w:themeTint="80"/>
        </w:rPr>
      </w:pPr>
      <w:r w:rsidRPr="006377AC">
        <w:rPr>
          <w:rFonts w:cs="Helvetica"/>
          <w:b/>
          <w:bCs/>
          <w:color w:val="7F7F7F" w:themeColor="text1" w:themeTint="80"/>
          <w:spacing w:val="-4"/>
        </w:rPr>
        <w:t xml:space="preserve">Other </w:t>
      </w:r>
      <w:r w:rsidR="00AF32D8" w:rsidRPr="006377AC">
        <w:rPr>
          <w:rFonts w:cs="Helvetica"/>
          <w:b/>
          <w:bCs/>
          <w:color w:val="7F7F7F" w:themeColor="text1" w:themeTint="80"/>
          <w:spacing w:val="-4"/>
        </w:rPr>
        <w:t>business</w:t>
      </w:r>
      <w:r w:rsidRPr="006377AC">
        <w:rPr>
          <w:rFonts w:cs="Helvetica"/>
          <w:color w:val="7F7F7F" w:themeColor="text1" w:themeTint="80"/>
          <w:spacing w:val="-4"/>
        </w:rPr>
        <w:t xml:space="preserve"> </w:t>
      </w:r>
      <w:r w:rsidR="001E1E9C" w:rsidRPr="006377AC">
        <w:rPr>
          <w:rFonts w:cs="Helvetica"/>
          <w:color w:val="7F7F7F" w:themeColor="text1" w:themeTint="80"/>
          <w:spacing w:val="-4"/>
        </w:rPr>
        <w:tab/>
      </w:r>
      <w:r w:rsidR="006377AC" w:rsidRPr="006377AC">
        <w:rPr>
          <w:rFonts w:cs="Helvetica"/>
          <w:color w:val="7F7F7F" w:themeColor="text1" w:themeTint="80"/>
          <w:spacing w:val="-4"/>
        </w:rPr>
        <w:t xml:space="preserve"> - none</w:t>
      </w:r>
      <w:r w:rsidR="001E1E9C" w:rsidRPr="006377AC">
        <w:rPr>
          <w:rFonts w:cs="Helvetica"/>
          <w:color w:val="7F7F7F" w:themeColor="text1" w:themeTint="80"/>
          <w:spacing w:val="-4"/>
        </w:rPr>
        <w:tab/>
      </w:r>
      <w:r w:rsidR="001E1E9C" w:rsidRPr="006377AC">
        <w:rPr>
          <w:rFonts w:cs="Helvetica"/>
          <w:color w:val="7F7F7F" w:themeColor="text1" w:themeTint="80"/>
          <w:spacing w:val="-4"/>
        </w:rPr>
        <w:tab/>
      </w:r>
      <w:r w:rsidR="001E1E9C" w:rsidRPr="006377AC">
        <w:rPr>
          <w:rFonts w:cs="Helvetica"/>
          <w:color w:val="7F7F7F" w:themeColor="text1" w:themeTint="80"/>
          <w:spacing w:val="-4"/>
        </w:rPr>
        <w:tab/>
      </w:r>
      <w:r w:rsidR="001E1E9C" w:rsidRPr="006377AC">
        <w:rPr>
          <w:rFonts w:cs="Helvetica"/>
          <w:color w:val="7F7F7F" w:themeColor="text1" w:themeTint="80"/>
          <w:spacing w:val="-4"/>
        </w:rPr>
        <w:tab/>
      </w:r>
      <w:r w:rsidR="001E1E9C" w:rsidRPr="006377AC">
        <w:rPr>
          <w:rFonts w:cs="Helvetica"/>
          <w:color w:val="7F7F7F" w:themeColor="text1" w:themeTint="80"/>
          <w:spacing w:val="-4"/>
        </w:rPr>
        <w:tab/>
      </w:r>
      <w:r w:rsidR="001E1E9C" w:rsidRPr="006377AC">
        <w:rPr>
          <w:rFonts w:cs="Helvetica"/>
          <w:color w:val="7F7F7F" w:themeColor="text1" w:themeTint="80"/>
          <w:spacing w:val="-4"/>
        </w:rPr>
        <w:tab/>
      </w:r>
      <w:r w:rsidR="001E1E9C" w:rsidRPr="006377AC">
        <w:rPr>
          <w:rFonts w:cs="Helvetica"/>
          <w:color w:val="7F7F7F" w:themeColor="text1" w:themeTint="80"/>
          <w:spacing w:val="-4"/>
        </w:rPr>
        <w:tab/>
      </w:r>
      <w:r w:rsidR="001E1E9C" w:rsidRPr="006377AC">
        <w:rPr>
          <w:rFonts w:cs="Helvetica"/>
          <w:color w:val="7F7F7F" w:themeColor="text1" w:themeTint="80"/>
          <w:spacing w:val="-4"/>
        </w:rPr>
        <w:tab/>
      </w:r>
    </w:p>
    <w:p w14:paraId="618A7523" w14:textId="77777777" w:rsidR="00AF32D8" w:rsidRPr="006377AC" w:rsidRDefault="00AF32D8" w:rsidP="00AF32D8">
      <w:pPr>
        <w:pStyle w:val="ListParagraph"/>
        <w:autoSpaceDE w:val="0"/>
        <w:autoSpaceDN w:val="0"/>
        <w:ind w:left="360"/>
        <w:contextualSpacing w:val="0"/>
        <w:rPr>
          <w:rFonts w:cs="Helvetica"/>
          <w:color w:val="7F7F7F" w:themeColor="text1" w:themeTint="80"/>
        </w:rPr>
      </w:pPr>
    </w:p>
    <w:p w14:paraId="49F62C98" w14:textId="2780BAF8" w:rsidR="00A03238" w:rsidRPr="006377AC" w:rsidRDefault="00AF32D8" w:rsidP="003E2292">
      <w:pPr>
        <w:pStyle w:val="ListParagraph"/>
        <w:numPr>
          <w:ilvl w:val="0"/>
          <w:numId w:val="1"/>
        </w:numPr>
        <w:autoSpaceDE w:val="0"/>
        <w:autoSpaceDN w:val="0"/>
        <w:contextualSpacing w:val="0"/>
        <w:rPr>
          <w:rFonts w:cs="Helvetica"/>
          <w:color w:val="7F7F7F" w:themeColor="text1" w:themeTint="80"/>
        </w:rPr>
      </w:pPr>
      <w:r w:rsidRPr="006377AC">
        <w:rPr>
          <w:rFonts w:cs="Helvetica"/>
          <w:b/>
          <w:bCs/>
          <w:color w:val="7F7F7F" w:themeColor="text1" w:themeTint="80"/>
          <w:spacing w:val="-4"/>
        </w:rPr>
        <w:t>Adjourn</w:t>
      </w:r>
      <w:r w:rsidR="00473236" w:rsidRPr="006377AC">
        <w:rPr>
          <w:rFonts w:cs="Helvetica"/>
          <w:color w:val="7F7F7F" w:themeColor="text1" w:themeTint="80"/>
          <w:spacing w:val="-4"/>
        </w:rPr>
        <w:t xml:space="preserve"> </w:t>
      </w:r>
      <w:r w:rsidR="00593686" w:rsidRPr="006377AC">
        <w:rPr>
          <w:rFonts w:cs="Helvetica"/>
          <w:color w:val="7F7F7F" w:themeColor="text1" w:themeTint="80"/>
          <w:spacing w:val="-4"/>
        </w:rPr>
        <w:t xml:space="preserve"> </w:t>
      </w:r>
      <w:r w:rsidR="006C1E37" w:rsidRPr="006377AC">
        <w:rPr>
          <w:rFonts w:cs="Helvetica"/>
          <w:color w:val="7F7F7F" w:themeColor="text1" w:themeTint="80"/>
          <w:spacing w:val="-4"/>
        </w:rPr>
        <w:t xml:space="preserve"> </w:t>
      </w:r>
      <w:r w:rsidR="006377AC" w:rsidRPr="006377AC">
        <w:rPr>
          <w:rFonts w:cs="Helvetica"/>
          <w:color w:val="7F7F7F" w:themeColor="text1" w:themeTint="80"/>
          <w:spacing w:val="-4"/>
        </w:rPr>
        <w:t>- MOTION / SECOND (</w:t>
      </w:r>
      <w:r w:rsidR="00186500" w:rsidRPr="006377AC">
        <w:rPr>
          <w:rFonts w:cs="Helvetica"/>
          <w:color w:val="7F7F7F" w:themeColor="text1" w:themeTint="80"/>
          <w:spacing w:val="-4"/>
        </w:rPr>
        <w:t xml:space="preserve">Fay /Alim) </w:t>
      </w:r>
      <w:r w:rsidR="006377AC" w:rsidRPr="006377AC">
        <w:rPr>
          <w:rFonts w:cs="Helvetica"/>
          <w:color w:val="7F7F7F" w:themeColor="text1" w:themeTint="80"/>
          <w:spacing w:val="-4"/>
        </w:rPr>
        <w:t xml:space="preserve">to adjourn meeting.  Voted / passed by Fay &amp; Alim at </w:t>
      </w:r>
      <w:r w:rsidR="00186500" w:rsidRPr="006377AC">
        <w:rPr>
          <w:rFonts w:cs="Helvetica"/>
          <w:color w:val="7F7F7F" w:themeColor="text1" w:themeTint="80"/>
          <w:spacing w:val="-4"/>
        </w:rPr>
        <w:t>10:47</w:t>
      </w:r>
      <w:r w:rsidR="006377AC" w:rsidRPr="006377AC">
        <w:rPr>
          <w:rFonts w:cs="Helvetica"/>
          <w:color w:val="7F7F7F" w:themeColor="text1" w:themeTint="80"/>
          <w:spacing w:val="-4"/>
        </w:rPr>
        <w:t>.  Adjourned.</w:t>
      </w:r>
    </w:p>
    <w:p w14:paraId="770D66D3" w14:textId="582E91A8" w:rsidR="005E2319" w:rsidRPr="006377AC" w:rsidRDefault="005E2319" w:rsidP="00A03238">
      <w:pPr>
        <w:pStyle w:val="ListParagraph"/>
        <w:autoSpaceDE w:val="0"/>
        <w:autoSpaceDN w:val="0"/>
        <w:ind w:left="360"/>
        <w:contextualSpacing w:val="0"/>
        <w:rPr>
          <w:rFonts w:cs="Helvetica"/>
          <w:color w:val="7F7F7F" w:themeColor="text1" w:themeTint="80"/>
        </w:rPr>
      </w:pPr>
    </w:p>
    <w:p w14:paraId="7034A4E3" w14:textId="77777777" w:rsidR="00473236" w:rsidRPr="006377AC" w:rsidRDefault="00473236" w:rsidP="00473236">
      <w:pPr>
        <w:pStyle w:val="ListParagraph"/>
        <w:autoSpaceDE w:val="0"/>
        <w:autoSpaceDN w:val="0"/>
        <w:ind w:left="1080"/>
        <w:contextualSpacing w:val="0"/>
        <w:rPr>
          <w:rFonts w:cs="Helvetica"/>
          <w:color w:val="7F7F7F" w:themeColor="text1" w:themeTint="80"/>
        </w:rPr>
      </w:pPr>
    </w:p>
    <w:p w14:paraId="2EA69EBD" w14:textId="7690B0A2" w:rsidR="00473236" w:rsidRPr="006377AC" w:rsidRDefault="00473236" w:rsidP="00473236">
      <w:pPr>
        <w:autoSpaceDE w:val="0"/>
        <w:autoSpaceDN w:val="0"/>
        <w:spacing w:line="228" w:lineRule="auto"/>
        <w:rPr>
          <w:rFonts w:cs="Helvetica"/>
          <w:color w:val="7F7F7F" w:themeColor="text1" w:themeTint="80"/>
        </w:rPr>
      </w:pPr>
      <w:r w:rsidRPr="006377AC">
        <w:rPr>
          <w:rFonts w:cs="Helvetica"/>
          <w:color w:val="7F7F7F" w:themeColor="text1" w:themeTint="80"/>
        </w:rPr>
        <w:t>*** Supporting Materials</w:t>
      </w:r>
      <w:r w:rsidR="003002F3" w:rsidRPr="006377AC">
        <w:rPr>
          <w:rFonts w:cs="Helvetica"/>
          <w:color w:val="7F7F7F" w:themeColor="text1" w:themeTint="80"/>
        </w:rPr>
        <w:t xml:space="preserve"> to be included</w:t>
      </w:r>
      <w:r w:rsidRPr="006377AC">
        <w:rPr>
          <w:rFonts w:cs="Helvetica"/>
          <w:color w:val="7F7F7F" w:themeColor="text1" w:themeTint="80"/>
        </w:rPr>
        <w:t xml:space="preserve"> in Box folder and attached before meeting, including:</w:t>
      </w:r>
    </w:p>
    <w:tbl>
      <w:tblPr>
        <w:tblStyle w:val="TableGrid"/>
        <w:tblW w:w="10795" w:type="dxa"/>
        <w:jc w:val="center"/>
        <w:tblLook w:val="04A0" w:firstRow="1" w:lastRow="0" w:firstColumn="1" w:lastColumn="0" w:noHBand="0" w:noVBand="1"/>
      </w:tblPr>
      <w:tblGrid>
        <w:gridCol w:w="5215"/>
        <w:gridCol w:w="5580"/>
      </w:tblGrid>
      <w:tr w:rsidR="006377AC" w:rsidRPr="006377AC" w14:paraId="1C8AAD75" w14:textId="77777777" w:rsidTr="00186A41">
        <w:trPr>
          <w:jc w:val="center"/>
        </w:trPr>
        <w:tc>
          <w:tcPr>
            <w:tcW w:w="5215" w:type="dxa"/>
          </w:tcPr>
          <w:p w14:paraId="49247F51" w14:textId="6649D5F8" w:rsidR="00473236" w:rsidRPr="006377AC" w:rsidRDefault="00473236" w:rsidP="00D36944">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Updated Gantt Chart &amp; Project Status Summary &amp; data timeline report</w:t>
            </w:r>
            <w:r w:rsidR="005D2659" w:rsidRPr="006377AC">
              <w:rPr>
                <w:rFonts w:cs="Helvetica"/>
                <w:color w:val="7F7F7F" w:themeColor="text1" w:themeTint="80"/>
                <w:sz w:val="20"/>
              </w:rPr>
              <w:t xml:space="preserve"> (</w:t>
            </w:r>
            <w:r w:rsidR="0012515D" w:rsidRPr="006377AC">
              <w:rPr>
                <w:rFonts w:cs="Helvetica"/>
                <w:color w:val="7F7F7F" w:themeColor="text1" w:themeTint="80"/>
                <w:sz w:val="20"/>
              </w:rPr>
              <w:t>sent, separate doc</w:t>
            </w:r>
            <w:r w:rsidR="005D2659" w:rsidRPr="006377AC">
              <w:rPr>
                <w:rFonts w:cs="Helvetica"/>
                <w:color w:val="7F7F7F" w:themeColor="text1" w:themeTint="80"/>
                <w:sz w:val="20"/>
              </w:rPr>
              <w:t>)</w:t>
            </w:r>
          </w:p>
          <w:p w14:paraId="5D333F2F" w14:textId="77777777" w:rsidR="00E95668" w:rsidRPr="006377AC" w:rsidRDefault="00473236" w:rsidP="00205871">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E-votes / call notes (attached / bottom of agenda)</w:t>
            </w:r>
          </w:p>
          <w:p w14:paraId="6EC88C6B" w14:textId="43E78C3C" w:rsidR="00065DB3" w:rsidRPr="006377AC" w:rsidRDefault="005C3984" w:rsidP="00205871">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 xml:space="preserve">Table of </w:t>
            </w:r>
            <w:r w:rsidR="00065DB3" w:rsidRPr="006377AC">
              <w:rPr>
                <w:rFonts w:cs="Helvetica"/>
                <w:color w:val="7F7F7F" w:themeColor="text1" w:themeTint="80"/>
                <w:sz w:val="20"/>
              </w:rPr>
              <w:t xml:space="preserve">COA </w:t>
            </w:r>
            <w:r w:rsidRPr="006377AC">
              <w:rPr>
                <w:rFonts w:cs="Helvetica"/>
                <w:color w:val="7F7F7F" w:themeColor="text1" w:themeTint="80"/>
                <w:sz w:val="20"/>
              </w:rPr>
              <w:t>data/PO performance by utilities</w:t>
            </w:r>
          </w:p>
          <w:p w14:paraId="4ACA2F5D" w14:textId="52512315" w:rsidR="000F6A97" w:rsidRPr="006377AC" w:rsidRDefault="000F6A97" w:rsidP="00205871">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Slides for presentation</w:t>
            </w:r>
          </w:p>
        </w:tc>
        <w:tc>
          <w:tcPr>
            <w:tcW w:w="5580" w:type="dxa"/>
          </w:tcPr>
          <w:p w14:paraId="5158EFB4" w14:textId="4D6E2F19" w:rsidR="000C3E93" w:rsidRPr="006377AC" w:rsidRDefault="00144760" w:rsidP="000C3E93">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April</w:t>
            </w:r>
            <w:r w:rsidR="000F6A97" w:rsidRPr="006377AC">
              <w:rPr>
                <w:rFonts w:cs="Helvetica"/>
                <w:color w:val="7F7F7F" w:themeColor="text1" w:themeTint="80"/>
                <w:sz w:val="20"/>
              </w:rPr>
              <w:t xml:space="preserve"> </w:t>
            </w:r>
            <w:r w:rsidR="000C3E93" w:rsidRPr="006377AC">
              <w:rPr>
                <w:rFonts w:cs="Helvetica"/>
                <w:color w:val="7F7F7F" w:themeColor="text1" w:themeTint="80"/>
                <w:sz w:val="20"/>
              </w:rPr>
              <w:t>minutes (</w:t>
            </w:r>
            <w:r w:rsidR="003002F3" w:rsidRPr="006377AC">
              <w:rPr>
                <w:rFonts w:cs="Helvetica"/>
                <w:color w:val="7F7F7F" w:themeColor="text1" w:themeTint="80"/>
                <w:sz w:val="20"/>
              </w:rPr>
              <w:t>separate doc</w:t>
            </w:r>
            <w:r w:rsidR="00E608A9" w:rsidRPr="006377AC">
              <w:rPr>
                <w:rFonts w:cs="Helvetica"/>
                <w:color w:val="7F7F7F" w:themeColor="text1" w:themeTint="80"/>
                <w:sz w:val="20"/>
              </w:rPr>
              <w:t xml:space="preserve">, </w:t>
            </w:r>
            <w:r w:rsidR="00B25734" w:rsidRPr="006377AC">
              <w:rPr>
                <w:rFonts w:cs="Helvetica"/>
                <w:color w:val="7F7F7F" w:themeColor="text1" w:themeTint="80"/>
                <w:sz w:val="20"/>
              </w:rPr>
              <w:t xml:space="preserve">sent for </w:t>
            </w:r>
            <w:proofErr w:type="spellStart"/>
            <w:r w:rsidR="00B25734" w:rsidRPr="006377AC">
              <w:rPr>
                <w:rFonts w:cs="Helvetica"/>
                <w:color w:val="7F7F7F" w:themeColor="text1" w:themeTint="80"/>
                <w:sz w:val="20"/>
              </w:rPr>
              <w:t>Evote</w:t>
            </w:r>
            <w:proofErr w:type="spellEnd"/>
            <w:r w:rsidR="00B25734" w:rsidRPr="006377AC">
              <w:rPr>
                <w:rFonts w:cs="Helvetica"/>
                <w:color w:val="7F7F7F" w:themeColor="text1" w:themeTint="80"/>
                <w:sz w:val="20"/>
              </w:rPr>
              <w:t xml:space="preserve"> in </w:t>
            </w:r>
            <w:r w:rsidRPr="006377AC">
              <w:rPr>
                <w:rFonts w:cs="Helvetica"/>
                <w:color w:val="7F7F7F" w:themeColor="text1" w:themeTint="80"/>
                <w:sz w:val="20"/>
              </w:rPr>
              <w:t>April</w:t>
            </w:r>
            <w:r w:rsidR="005C3984" w:rsidRPr="006377AC">
              <w:rPr>
                <w:rFonts w:cs="Helvetica"/>
                <w:color w:val="7F7F7F" w:themeColor="text1" w:themeTint="80"/>
                <w:sz w:val="20"/>
              </w:rPr>
              <w:t>)</w:t>
            </w:r>
          </w:p>
          <w:p w14:paraId="3361FDF8" w14:textId="2A0C8ACA" w:rsidR="000C3E93" w:rsidRPr="006377AC" w:rsidRDefault="005C3984" w:rsidP="000C3E93">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I</w:t>
            </w:r>
            <w:r w:rsidR="000C3E93" w:rsidRPr="006377AC">
              <w:rPr>
                <w:rFonts w:cs="Helvetica"/>
                <w:color w:val="7F7F7F" w:themeColor="text1" w:themeTint="80"/>
                <w:sz w:val="20"/>
              </w:rPr>
              <w:t>nvoice</w:t>
            </w:r>
            <w:r w:rsidR="000F6A97" w:rsidRPr="006377AC">
              <w:rPr>
                <w:rFonts w:cs="Helvetica"/>
                <w:color w:val="7F7F7F" w:themeColor="text1" w:themeTint="80"/>
                <w:sz w:val="20"/>
              </w:rPr>
              <w:t>s</w:t>
            </w:r>
            <w:r w:rsidR="000C3E93" w:rsidRPr="006377AC">
              <w:rPr>
                <w:rFonts w:cs="Helvetica"/>
                <w:color w:val="7F7F7F" w:themeColor="text1" w:themeTint="80"/>
                <w:sz w:val="20"/>
              </w:rPr>
              <w:t xml:space="preserve"> (</w:t>
            </w:r>
            <w:r w:rsidRPr="006377AC">
              <w:rPr>
                <w:rFonts w:cs="Helvetica"/>
                <w:color w:val="7F7F7F" w:themeColor="text1" w:themeTint="80"/>
                <w:sz w:val="20"/>
              </w:rPr>
              <w:t xml:space="preserve">to be </w:t>
            </w:r>
            <w:r w:rsidR="0012515D" w:rsidRPr="006377AC">
              <w:rPr>
                <w:rFonts w:cs="Helvetica"/>
                <w:color w:val="7F7F7F" w:themeColor="text1" w:themeTint="80"/>
                <w:sz w:val="20"/>
              </w:rPr>
              <w:t>sent</w:t>
            </w:r>
            <w:r w:rsidR="009A3866" w:rsidRPr="006377AC">
              <w:rPr>
                <w:rFonts w:cs="Helvetica"/>
                <w:color w:val="7F7F7F" w:themeColor="text1" w:themeTint="80"/>
                <w:sz w:val="20"/>
              </w:rPr>
              <w:t xml:space="preserve"> for vote</w:t>
            </w:r>
            <w:r w:rsidR="0012515D" w:rsidRPr="006377AC">
              <w:rPr>
                <w:rFonts w:cs="Helvetica"/>
                <w:color w:val="7F7F7F" w:themeColor="text1" w:themeTint="80"/>
                <w:sz w:val="20"/>
              </w:rPr>
              <w:t xml:space="preserve">, </w:t>
            </w:r>
            <w:r w:rsidR="003002F3" w:rsidRPr="006377AC">
              <w:rPr>
                <w:rFonts w:cs="Helvetica"/>
                <w:color w:val="7F7F7F" w:themeColor="text1" w:themeTint="80"/>
                <w:sz w:val="20"/>
              </w:rPr>
              <w:t>separate doc</w:t>
            </w:r>
            <w:r w:rsidR="000C3E93" w:rsidRPr="006377AC">
              <w:rPr>
                <w:rFonts w:cs="Helvetica"/>
                <w:color w:val="7F7F7F" w:themeColor="text1" w:themeTint="80"/>
                <w:sz w:val="20"/>
              </w:rPr>
              <w:t>)</w:t>
            </w:r>
          </w:p>
          <w:p w14:paraId="0382BB1E" w14:textId="77777777" w:rsidR="003C0DC4" w:rsidRPr="006377AC" w:rsidRDefault="00065DB3" w:rsidP="00205871">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 xml:space="preserve">Google Doc on status of all Eval plan projects </w:t>
            </w:r>
            <w:r w:rsidR="009F670F" w:rsidRPr="006377AC">
              <w:rPr>
                <w:rFonts w:cs="Helvetica"/>
                <w:color w:val="7F7F7F" w:themeColor="text1" w:themeTint="80"/>
                <w:sz w:val="20"/>
              </w:rPr>
              <w:t xml:space="preserve">– </w:t>
            </w:r>
            <w:r w:rsidR="000F6A97" w:rsidRPr="006377AC">
              <w:rPr>
                <w:rFonts w:cs="Helvetica"/>
                <w:color w:val="7F7F7F" w:themeColor="text1" w:themeTint="80"/>
                <w:sz w:val="20"/>
              </w:rPr>
              <w:t xml:space="preserve">to be updated / </w:t>
            </w:r>
            <w:r w:rsidRPr="006377AC">
              <w:rPr>
                <w:rFonts w:cs="Helvetica"/>
                <w:color w:val="7F7F7F" w:themeColor="text1" w:themeTint="80"/>
                <w:sz w:val="20"/>
              </w:rPr>
              <w:t>Posted</w:t>
            </w:r>
          </w:p>
          <w:p w14:paraId="7D4A0ABB" w14:textId="4B365501" w:rsidR="006966BB" w:rsidRPr="006377AC" w:rsidRDefault="006966BB" w:rsidP="00205871">
            <w:pPr>
              <w:pStyle w:val="ListParagraph"/>
              <w:numPr>
                <w:ilvl w:val="0"/>
                <w:numId w:val="2"/>
              </w:numPr>
              <w:autoSpaceDE w:val="0"/>
              <w:autoSpaceDN w:val="0"/>
              <w:spacing w:line="228" w:lineRule="auto"/>
              <w:rPr>
                <w:rFonts w:cs="Helvetica"/>
                <w:color w:val="7F7F7F" w:themeColor="text1" w:themeTint="80"/>
                <w:sz w:val="20"/>
              </w:rPr>
            </w:pPr>
            <w:r w:rsidRPr="006377AC">
              <w:rPr>
                <w:rFonts w:cs="Helvetica"/>
                <w:color w:val="7F7F7F" w:themeColor="text1" w:themeTint="80"/>
                <w:sz w:val="20"/>
              </w:rPr>
              <w:t>Legislative report</w:t>
            </w:r>
          </w:p>
        </w:tc>
      </w:tr>
    </w:tbl>
    <w:p w14:paraId="5C062AB1" w14:textId="09E6AD12" w:rsidR="00473236" w:rsidRDefault="00473236" w:rsidP="00232C03">
      <w:pPr>
        <w:rPr>
          <w:rFonts w:cs="Helvetica"/>
          <w:b/>
          <w:i/>
          <w:u w:val="single"/>
        </w:rPr>
      </w:pPr>
    </w:p>
    <w:p w14:paraId="3EBC437F" w14:textId="5950CCE7" w:rsidR="004B45DB" w:rsidRDefault="004B45DB" w:rsidP="004B45DB">
      <w:pPr>
        <w:rPr>
          <w:rFonts w:cs="Helvetica"/>
          <w:b/>
          <w:i/>
          <w:u w:val="single"/>
        </w:rPr>
      </w:pPr>
      <w:r w:rsidRPr="004A6F38">
        <w:rPr>
          <w:rFonts w:cs="Helvetica"/>
          <w:b/>
          <w:i/>
          <w:u w:val="single"/>
        </w:rPr>
        <w:t>Summary of 20</w:t>
      </w:r>
      <w:r>
        <w:rPr>
          <w:rFonts w:cs="Helvetica"/>
          <w:b/>
          <w:i/>
          <w:u w:val="single"/>
        </w:rPr>
        <w:t>2</w:t>
      </w:r>
      <w:r w:rsidR="00205871">
        <w:rPr>
          <w:rFonts w:cs="Helvetica"/>
          <w:b/>
          <w:i/>
          <w:u w:val="single"/>
        </w:rPr>
        <w:t>2</w:t>
      </w:r>
      <w:r>
        <w:rPr>
          <w:rFonts w:cs="Helvetica"/>
          <w:b/>
          <w:i/>
          <w:u w:val="single"/>
        </w:rPr>
        <w:t>-2</w:t>
      </w:r>
      <w:r w:rsidR="00205871">
        <w:rPr>
          <w:rFonts w:cs="Helvetica"/>
          <w:b/>
          <w:i/>
          <w:u w:val="single"/>
        </w:rPr>
        <w:t>3</w:t>
      </w:r>
      <w:r w:rsidRPr="004A6F38">
        <w:rPr>
          <w:rFonts w:cs="Helvetica"/>
          <w:b/>
          <w:i/>
          <w:u w:val="single"/>
        </w:rPr>
        <w:t xml:space="preserve"> Votes</w:t>
      </w:r>
      <w:r>
        <w:rPr>
          <w:rFonts w:cs="Helvetica"/>
          <w:b/>
          <w:i/>
          <w:u w:val="single"/>
        </w:rPr>
        <w:t xml:space="preserve"> To Date –</w:t>
      </w:r>
      <w:r w:rsidR="00EA2930">
        <w:rPr>
          <w:rFonts w:cs="Helvetica"/>
          <w:b/>
          <w:i/>
          <w:u w:val="single"/>
        </w:rPr>
        <w:t>Updated</w:t>
      </w:r>
      <w:r>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4B45DB" w:rsidRPr="0052359E" w14:paraId="2A02C271" w14:textId="77777777" w:rsidTr="00ED319B">
        <w:trPr>
          <w:tblHeader/>
        </w:trPr>
        <w:tc>
          <w:tcPr>
            <w:tcW w:w="738" w:type="dxa"/>
            <w:shd w:val="clear" w:color="auto" w:fill="DAEEF3" w:themeFill="accent5" w:themeFillTint="33"/>
          </w:tcPr>
          <w:p w14:paraId="57762AE3" w14:textId="77777777" w:rsidR="004B45DB" w:rsidRPr="0052359E" w:rsidRDefault="004B45DB" w:rsidP="00ED319B">
            <w:pPr>
              <w:autoSpaceDE w:val="0"/>
              <w:autoSpaceDN w:val="0"/>
              <w:rPr>
                <w:rFonts w:cs="Helvetica"/>
                <w:sz w:val="20"/>
              </w:rPr>
            </w:pPr>
          </w:p>
        </w:tc>
        <w:tc>
          <w:tcPr>
            <w:tcW w:w="4410" w:type="dxa"/>
            <w:shd w:val="clear" w:color="auto" w:fill="DAEEF3" w:themeFill="accent5" w:themeFillTint="33"/>
          </w:tcPr>
          <w:p w14:paraId="6B5838CE" w14:textId="77777777" w:rsidR="004B45DB" w:rsidRPr="00E7771D" w:rsidRDefault="004B45DB" w:rsidP="00ED319B">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328817B8" w14:textId="77777777" w:rsidR="004B45DB" w:rsidRPr="00E7771D" w:rsidRDefault="004B45DB" w:rsidP="00ED319B">
            <w:pPr>
              <w:autoSpaceDE w:val="0"/>
              <w:autoSpaceDN w:val="0"/>
              <w:rPr>
                <w:rFonts w:cs="Helvetica"/>
                <w:spacing w:val="-4"/>
                <w:sz w:val="20"/>
              </w:rPr>
            </w:pPr>
            <w:r w:rsidRPr="00E7771D">
              <w:rPr>
                <w:rFonts w:cs="Helvetica"/>
                <w:spacing w:val="-4"/>
                <w:sz w:val="20"/>
              </w:rPr>
              <w:t>SERA Invoice</w:t>
            </w:r>
          </w:p>
        </w:tc>
      </w:tr>
      <w:tr w:rsidR="00144760" w:rsidRPr="00253353" w14:paraId="323FFBBB" w14:textId="77777777" w:rsidTr="00ED319B">
        <w:tc>
          <w:tcPr>
            <w:tcW w:w="738" w:type="dxa"/>
            <w:shd w:val="clear" w:color="auto" w:fill="DAEEF3" w:themeFill="accent5" w:themeFillTint="33"/>
          </w:tcPr>
          <w:p w14:paraId="768A44CF" w14:textId="51A0D422" w:rsidR="00144760" w:rsidRDefault="00144760" w:rsidP="00ED319B">
            <w:pPr>
              <w:autoSpaceDE w:val="0"/>
              <w:autoSpaceDN w:val="0"/>
              <w:rPr>
                <w:rFonts w:cs="Helvetica"/>
                <w:sz w:val="20"/>
                <w:szCs w:val="20"/>
              </w:rPr>
            </w:pPr>
            <w:r>
              <w:rPr>
                <w:rFonts w:cs="Helvetica"/>
                <w:sz w:val="20"/>
                <w:szCs w:val="20"/>
              </w:rPr>
              <w:t>Apr 2023</w:t>
            </w:r>
          </w:p>
        </w:tc>
        <w:tc>
          <w:tcPr>
            <w:tcW w:w="4410" w:type="dxa"/>
          </w:tcPr>
          <w:p w14:paraId="317EA206" w14:textId="4C97BC32" w:rsidR="00144760" w:rsidRDefault="006966BB" w:rsidP="00ED319B">
            <w:pPr>
              <w:autoSpaceDE w:val="0"/>
              <w:autoSpaceDN w:val="0"/>
              <w:rPr>
                <w:rFonts w:cs="Helvetica"/>
                <w:i/>
                <w:iCs/>
                <w:spacing w:val="-4"/>
                <w:sz w:val="20"/>
                <w:szCs w:val="20"/>
              </w:rPr>
            </w:pPr>
            <w:r>
              <w:rPr>
                <w:rFonts w:cs="Helvetica"/>
                <w:i/>
                <w:iCs/>
                <w:spacing w:val="-4"/>
                <w:sz w:val="20"/>
                <w:szCs w:val="20"/>
              </w:rPr>
              <w:t xml:space="preserve">Approved – sent for </w:t>
            </w:r>
            <w:proofErr w:type="spellStart"/>
            <w:r>
              <w:rPr>
                <w:rFonts w:cs="Helvetica"/>
                <w:i/>
                <w:iCs/>
                <w:spacing w:val="-4"/>
                <w:sz w:val="20"/>
                <w:szCs w:val="20"/>
              </w:rPr>
              <w:t>evote</w:t>
            </w:r>
            <w:proofErr w:type="spellEnd"/>
            <w:r>
              <w:rPr>
                <w:rFonts w:cs="Helvetica"/>
                <w:i/>
                <w:iCs/>
                <w:spacing w:val="-4"/>
                <w:sz w:val="20"/>
                <w:szCs w:val="20"/>
              </w:rPr>
              <w:t xml:space="preserve"> 4/10, resent 4/18.  In favor (Fay 4/10, Viglione 4/18, McMillan 4/18) </w:t>
            </w:r>
          </w:p>
        </w:tc>
        <w:tc>
          <w:tcPr>
            <w:tcW w:w="4837" w:type="dxa"/>
          </w:tcPr>
          <w:p w14:paraId="621A9E83" w14:textId="77777777" w:rsidR="00144760" w:rsidRDefault="00144760" w:rsidP="00ED319B">
            <w:pPr>
              <w:autoSpaceDE w:val="0"/>
              <w:autoSpaceDN w:val="0"/>
              <w:rPr>
                <w:rFonts w:cs="Helvetica"/>
                <w:i/>
                <w:iCs/>
                <w:spacing w:val="-4"/>
                <w:sz w:val="20"/>
                <w:szCs w:val="20"/>
              </w:rPr>
            </w:pPr>
          </w:p>
        </w:tc>
      </w:tr>
      <w:tr w:rsidR="005C3984" w:rsidRPr="00253353" w14:paraId="265C7834" w14:textId="77777777" w:rsidTr="00ED319B">
        <w:tc>
          <w:tcPr>
            <w:tcW w:w="738" w:type="dxa"/>
            <w:shd w:val="clear" w:color="auto" w:fill="DAEEF3" w:themeFill="accent5" w:themeFillTint="33"/>
          </w:tcPr>
          <w:p w14:paraId="33D5DB8A" w14:textId="2F8F5D99" w:rsidR="005C3984" w:rsidRDefault="005C3984" w:rsidP="00ED319B">
            <w:pPr>
              <w:autoSpaceDE w:val="0"/>
              <w:autoSpaceDN w:val="0"/>
              <w:rPr>
                <w:rFonts w:cs="Helvetica"/>
                <w:sz w:val="20"/>
                <w:szCs w:val="20"/>
              </w:rPr>
            </w:pPr>
            <w:r>
              <w:rPr>
                <w:rFonts w:cs="Helvetica"/>
                <w:sz w:val="20"/>
                <w:szCs w:val="20"/>
              </w:rPr>
              <w:t>Mar 2023</w:t>
            </w:r>
          </w:p>
        </w:tc>
        <w:tc>
          <w:tcPr>
            <w:tcW w:w="4410" w:type="dxa"/>
          </w:tcPr>
          <w:p w14:paraId="2E540F8E" w14:textId="02A019CE" w:rsidR="005C3984" w:rsidRDefault="00F8269B" w:rsidP="00ED319B">
            <w:pPr>
              <w:autoSpaceDE w:val="0"/>
              <w:autoSpaceDN w:val="0"/>
              <w:rPr>
                <w:rFonts w:cs="Helvetica"/>
                <w:i/>
                <w:iCs/>
                <w:spacing w:val="-4"/>
                <w:sz w:val="20"/>
                <w:szCs w:val="20"/>
              </w:rPr>
            </w:pPr>
            <w:r>
              <w:rPr>
                <w:rFonts w:cs="Helvetica"/>
                <w:i/>
                <w:iCs/>
                <w:spacing w:val="-4"/>
                <w:sz w:val="20"/>
                <w:szCs w:val="20"/>
              </w:rPr>
              <w:t xml:space="preserve">Approved – </w:t>
            </w:r>
            <w:r w:rsidR="005C3984">
              <w:rPr>
                <w:rFonts w:cs="Helvetica"/>
                <w:i/>
                <w:iCs/>
                <w:spacing w:val="-4"/>
                <w:sz w:val="20"/>
                <w:szCs w:val="20"/>
              </w:rPr>
              <w:t xml:space="preserve">Sent for </w:t>
            </w:r>
            <w:proofErr w:type="spellStart"/>
            <w:r w:rsidR="005C3984">
              <w:rPr>
                <w:rFonts w:cs="Helvetica"/>
                <w:i/>
                <w:iCs/>
                <w:spacing w:val="-4"/>
                <w:sz w:val="20"/>
                <w:szCs w:val="20"/>
              </w:rPr>
              <w:t>evote</w:t>
            </w:r>
            <w:proofErr w:type="spellEnd"/>
            <w:r>
              <w:rPr>
                <w:rFonts w:cs="Helvetica"/>
                <w:i/>
                <w:iCs/>
                <w:spacing w:val="-4"/>
                <w:sz w:val="20"/>
                <w:szCs w:val="20"/>
              </w:rPr>
              <w:t xml:space="preserve"> 3/13; resent 4/5; responded in favor (Fay, Viglione, McMillan 4/5)</w:t>
            </w:r>
          </w:p>
        </w:tc>
        <w:tc>
          <w:tcPr>
            <w:tcW w:w="4837" w:type="dxa"/>
          </w:tcPr>
          <w:p w14:paraId="69E58CEE" w14:textId="64896FA2" w:rsidR="005C3984" w:rsidRDefault="00144760" w:rsidP="00ED319B">
            <w:pPr>
              <w:autoSpaceDE w:val="0"/>
              <w:autoSpaceDN w:val="0"/>
              <w:rPr>
                <w:rFonts w:cs="Helvetica"/>
                <w:i/>
                <w:iCs/>
                <w:spacing w:val="-4"/>
                <w:sz w:val="20"/>
                <w:szCs w:val="20"/>
              </w:rPr>
            </w:pPr>
            <w:r>
              <w:rPr>
                <w:rFonts w:cs="Helvetica"/>
                <w:i/>
                <w:iCs/>
                <w:spacing w:val="-4"/>
                <w:sz w:val="20"/>
                <w:szCs w:val="20"/>
              </w:rPr>
              <w:t xml:space="preserve">Approved – Sent for </w:t>
            </w:r>
            <w:proofErr w:type="spellStart"/>
            <w:r>
              <w:rPr>
                <w:rFonts w:cs="Helvetica"/>
                <w:i/>
                <w:iCs/>
                <w:spacing w:val="-4"/>
                <w:sz w:val="20"/>
                <w:szCs w:val="20"/>
              </w:rPr>
              <w:t>evote</w:t>
            </w:r>
            <w:proofErr w:type="spellEnd"/>
            <w:r w:rsidR="006966BB">
              <w:rPr>
                <w:rFonts w:cs="Helvetica"/>
                <w:i/>
                <w:iCs/>
                <w:spacing w:val="-4"/>
                <w:sz w:val="20"/>
                <w:szCs w:val="20"/>
              </w:rPr>
              <w:t xml:space="preserve"> 4/18.  In favor (Fay, Viglione, McMillan 4/18)</w:t>
            </w:r>
          </w:p>
        </w:tc>
      </w:tr>
      <w:tr w:rsidR="00205871" w:rsidRPr="00253353" w14:paraId="008BDB33" w14:textId="77777777" w:rsidTr="00ED319B">
        <w:tc>
          <w:tcPr>
            <w:tcW w:w="738" w:type="dxa"/>
            <w:shd w:val="clear" w:color="auto" w:fill="DAEEF3" w:themeFill="accent5" w:themeFillTint="33"/>
          </w:tcPr>
          <w:p w14:paraId="70FAFDB2" w14:textId="417247FE" w:rsidR="00205871" w:rsidRDefault="00205871" w:rsidP="00ED319B">
            <w:pPr>
              <w:autoSpaceDE w:val="0"/>
              <w:autoSpaceDN w:val="0"/>
              <w:rPr>
                <w:rFonts w:cs="Helvetica"/>
                <w:sz w:val="20"/>
                <w:szCs w:val="20"/>
              </w:rPr>
            </w:pPr>
            <w:r>
              <w:rPr>
                <w:rFonts w:cs="Helvetica"/>
                <w:sz w:val="20"/>
                <w:szCs w:val="20"/>
              </w:rPr>
              <w:t>Feb 2023</w:t>
            </w:r>
          </w:p>
        </w:tc>
        <w:tc>
          <w:tcPr>
            <w:tcW w:w="4410" w:type="dxa"/>
          </w:tcPr>
          <w:p w14:paraId="67E384A1" w14:textId="1817950B" w:rsidR="00205871" w:rsidRDefault="00F73A9C" w:rsidP="00ED319B">
            <w:pPr>
              <w:autoSpaceDE w:val="0"/>
              <w:autoSpaceDN w:val="0"/>
              <w:rPr>
                <w:rFonts w:cs="Helvetica"/>
                <w:i/>
                <w:iCs/>
                <w:spacing w:val="-4"/>
                <w:sz w:val="20"/>
                <w:szCs w:val="20"/>
              </w:rPr>
            </w:pPr>
            <w:r>
              <w:rPr>
                <w:rFonts w:cs="Helvetica"/>
                <w:i/>
                <w:iCs/>
                <w:spacing w:val="-4"/>
                <w:sz w:val="20"/>
                <w:szCs w:val="20"/>
              </w:rPr>
              <w:t>Approved – Emailed 2/14; responded in favor: Fay &amp; Viglione 2/14, Sickinger 2/15</w:t>
            </w:r>
          </w:p>
        </w:tc>
        <w:tc>
          <w:tcPr>
            <w:tcW w:w="4837" w:type="dxa"/>
          </w:tcPr>
          <w:p w14:paraId="1E641524" w14:textId="332DB43D" w:rsidR="00205871" w:rsidRDefault="006966BB" w:rsidP="00ED319B">
            <w:pPr>
              <w:autoSpaceDE w:val="0"/>
              <w:autoSpaceDN w:val="0"/>
              <w:rPr>
                <w:rFonts w:cs="Helvetica"/>
                <w:i/>
                <w:iCs/>
                <w:spacing w:val="-4"/>
                <w:sz w:val="20"/>
                <w:szCs w:val="20"/>
              </w:rPr>
            </w:pPr>
            <w:r>
              <w:rPr>
                <w:rFonts w:cs="Helvetica"/>
                <w:i/>
                <w:iCs/>
                <w:spacing w:val="-4"/>
                <w:sz w:val="20"/>
                <w:szCs w:val="20"/>
              </w:rPr>
              <w:t xml:space="preserve">Approved – Sent for </w:t>
            </w:r>
            <w:proofErr w:type="spellStart"/>
            <w:r>
              <w:rPr>
                <w:rFonts w:cs="Helvetica"/>
                <w:i/>
                <w:iCs/>
                <w:spacing w:val="-4"/>
                <w:sz w:val="20"/>
                <w:szCs w:val="20"/>
              </w:rPr>
              <w:t>evote</w:t>
            </w:r>
            <w:proofErr w:type="spellEnd"/>
            <w:r>
              <w:rPr>
                <w:rFonts w:cs="Helvetica"/>
                <w:i/>
                <w:iCs/>
                <w:spacing w:val="-4"/>
                <w:sz w:val="20"/>
                <w:szCs w:val="20"/>
              </w:rPr>
              <w:t xml:space="preserve"> 4/18.  In favor (Fay, Viglione, McMillan 4/18)</w:t>
            </w:r>
          </w:p>
        </w:tc>
      </w:tr>
      <w:tr w:rsidR="00156076" w:rsidRPr="00253353" w14:paraId="134E9CEA" w14:textId="77777777" w:rsidTr="00ED319B">
        <w:tc>
          <w:tcPr>
            <w:tcW w:w="738" w:type="dxa"/>
            <w:shd w:val="clear" w:color="auto" w:fill="DAEEF3" w:themeFill="accent5" w:themeFillTint="33"/>
          </w:tcPr>
          <w:p w14:paraId="4E26BEC0" w14:textId="6353BEC3" w:rsidR="00156076" w:rsidRDefault="00156076" w:rsidP="00ED319B">
            <w:pPr>
              <w:autoSpaceDE w:val="0"/>
              <w:autoSpaceDN w:val="0"/>
              <w:rPr>
                <w:rFonts w:cs="Helvetica"/>
                <w:sz w:val="20"/>
                <w:szCs w:val="20"/>
              </w:rPr>
            </w:pPr>
            <w:r>
              <w:rPr>
                <w:rFonts w:cs="Helvetica"/>
                <w:sz w:val="20"/>
                <w:szCs w:val="20"/>
              </w:rPr>
              <w:t>Jan 2023</w:t>
            </w:r>
          </w:p>
        </w:tc>
        <w:tc>
          <w:tcPr>
            <w:tcW w:w="4410" w:type="dxa"/>
          </w:tcPr>
          <w:p w14:paraId="3F709DB9" w14:textId="6D82E767" w:rsidR="00156076" w:rsidRDefault="00F73A9C" w:rsidP="00ED319B">
            <w:pPr>
              <w:autoSpaceDE w:val="0"/>
              <w:autoSpaceDN w:val="0"/>
              <w:rPr>
                <w:rFonts w:cs="Helvetica"/>
                <w:i/>
                <w:iCs/>
                <w:spacing w:val="-4"/>
                <w:sz w:val="20"/>
                <w:szCs w:val="20"/>
              </w:rPr>
            </w:pPr>
            <w:r>
              <w:rPr>
                <w:rFonts w:cs="Helvetica"/>
                <w:i/>
                <w:iCs/>
                <w:spacing w:val="-4"/>
                <w:sz w:val="20"/>
                <w:szCs w:val="20"/>
              </w:rPr>
              <w:t>Approved</w:t>
            </w:r>
            <w:r w:rsidR="00B25734">
              <w:rPr>
                <w:rFonts w:cs="Helvetica"/>
                <w:i/>
                <w:iCs/>
                <w:spacing w:val="-4"/>
                <w:sz w:val="20"/>
                <w:szCs w:val="20"/>
              </w:rPr>
              <w:t xml:space="preserve"> – Emailed 1/9; responded: Sickinger </w:t>
            </w:r>
            <w:r>
              <w:rPr>
                <w:rFonts w:cs="Helvetica"/>
                <w:i/>
                <w:iCs/>
                <w:spacing w:val="-4"/>
                <w:sz w:val="20"/>
                <w:szCs w:val="20"/>
              </w:rPr>
              <w:t xml:space="preserve">in favor </w:t>
            </w:r>
            <w:r w:rsidR="00B25734">
              <w:rPr>
                <w:rFonts w:cs="Helvetica"/>
                <w:i/>
                <w:iCs/>
                <w:spacing w:val="-4"/>
                <w:sz w:val="20"/>
                <w:szCs w:val="20"/>
              </w:rPr>
              <w:t xml:space="preserve">1/9.  Resent 2/6/23.  </w:t>
            </w:r>
            <w:r>
              <w:rPr>
                <w:rFonts w:cs="Helvetica"/>
                <w:i/>
                <w:iCs/>
                <w:spacing w:val="-4"/>
                <w:sz w:val="20"/>
                <w:szCs w:val="20"/>
              </w:rPr>
              <w:t xml:space="preserve">Fay &amp; Viglione in favor 2/6, </w:t>
            </w:r>
          </w:p>
        </w:tc>
        <w:tc>
          <w:tcPr>
            <w:tcW w:w="4837" w:type="dxa"/>
          </w:tcPr>
          <w:p w14:paraId="5E5F911B" w14:textId="7B6864C5" w:rsidR="00156076" w:rsidRDefault="006966BB" w:rsidP="00ED319B">
            <w:pPr>
              <w:autoSpaceDE w:val="0"/>
              <w:autoSpaceDN w:val="0"/>
              <w:rPr>
                <w:rFonts w:cs="Helvetica"/>
                <w:i/>
                <w:iCs/>
                <w:spacing w:val="-4"/>
                <w:sz w:val="20"/>
                <w:szCs w:val="20"/>
              </w:rPr>
            </w:pPr>
            <w:r>
              <w:rPr>
                <w:rFonts w:cs="Helvetica"/>
                <w:i/>
                <w:iCs/>
                <w:spacing w:val="-4"/>
                <w:sz w:val="20"/>
                <w:szCs w:val="20"/>
              </w:rPr>
              <w:t xml:space="preserve">Approved – Sent for </w:t>
            </w:r>
            <w:proofErr w:type="spellStart"/>
            <w:r>
              <w:rPr>
                <w:rFonts w:cs="Helvetica"/>
                <w:i/>
                <w:iCs/>
                <w:spacing w:val="-4"/>
                <w:sz w:val="20"/>
                <w:szCs w:val="20"/>
              </w:rPr>
              <w:t>evote</w:t>
            </w:r>
            <w:proofErr w:type="spellEnd"/>
            <w:r>
              <w:rPr>
                <w:rFonts w:cs="Helvetica"/>
                <w:i/>
                <w:iCs/>
                <w:spacing w:val="-4"/>
                <w:sz w:val="20"/>
                <w:szCs w:val="20"/>
              </w:rPr>
              <w:t xml:space="preserve"> 4/18.  In favor (Fay, Viglione, McMillan 4/18)</w:t>
            </w:r>
          </w:p>
        </w:tc>
      </w:tr>
      <w:tr w:rsidR="00156076" w:rsidRPr="00253353" w14:paraId="200B142D" w14:textId="77777777" w:rsidTr="00ED319B">
        <w:tc>
          <w:tcPr>
            <w:tcW w:w="738" w:type="dxa"/>
            <w:shd w:val="clear" w:color="auto" w:fill="DAEEF3" w:themeFill="accent5" w:themeFillTint="33"/>
          </w:tcPr>
          <w:p w14:paraId="1A8F83EF" w14:textId="187CE87B" w:rsidR="00156076" w:rsidRDefault="00156076" w:rsidP="00ED319B">
            <w:pPr>
              <w:autoSpaceDE w:val="0"/>
              <w:autoSpaceDN w:val="0"/>
              <w:rPr>
                <w:rFonts w:cs="Helvetica"/>
                <w:sz w:val="20"/>
                <w:szCs w:val="20"/>
              </w:rPr>
            </w:pPr>
            <w:r>
              <w:rPr>
                <w:rFonts w:cs="Helvetica"/>
                <w:sz w:val="20"/>
                <w:szCs w:val="20"/>
              </w:rPr>
              <w:t>Dec 2022</w:t>
            </w:r>
          </w:p>
        </w:tc>
        <w:tc>
          <w:tcPr>
            <w:tcW w:w="4410" w:type="dxa"/>
          </w:tcPr>
          <w:p w14:paraId="0EC5195B" w14:textId="50F294E0" w:rsidR="00156076" w:rsidRDefault="00156076" w:rsidP="00ED319B">
            <w:pPr>
              <w:autoSpaceDE w:val="0"/>
              <w:autoSpaceDN w:val="0"/>
              <w:rPr>
                <w:rFonts w:cs="Helvetica"/>
                <w:i/>
                <w:iCs/>
                <w:spacing w:val="-4"/>
                <w:sz w:val="20"/>
                <w:szCs w:val="20"/>
              </w:rPr>
            </w:pPr>
            <w:r>
              <w:rPr>
                <w:rFonts w:cs="Helvetica"/>
                <w:i/>
                <w:iCs/>
                <w:spacing w:val="-4"/>
                <w:sz w:val="20"/>
                <w:szCs w:val="20"/>
              </w:rPr>
              <w:t>Approved</w:t>
            </w:r>
            <w:r w:rsidR="00B46A41">
              <w:rPr>
                <w:rFonts w:cs="Helvetica"/>
                <w:i/>
                <w:iCs/>
                <w:spacing w:val="-4"/>
                <w:sz w:val="20"/>
                <w:szCs w:val="20"/>
              </w:rPr>
              <w:t xml:space="preserve"> (12/12 Viglione &amp; Fay; 12/13 Sickinger)</w:t>
            </w:r>
          </w:p>
        </w:tc>
        <w:tc>
          <w:tcPr>
            <w:tcW w:w="4837" w:type="dxa"/>
          </w:tcPr>
          <w:p w14:paraId="3A6A6E02" w14:textId="167D99D2" w:rsidR="00156076" w:rsidRDefault="00156076" w:rsidP="00ED319B">
            <w:pPr>
              <w:autoSpaceDE w:val="0"/>
              <w:autoSpaceDN w:val="0"/>
              <w:rPr>
                <w:rFonts w:cs="Helvetica"/>
                <w:i/>
                <w:iCs/>
                <w:spacing w:val="-4"/>
                <w:sz w:val="20"/>
                <w:szCs w:val="20"/>
              </w:rPr>
            </w:pPr>
            <w:r>
              <w:rPr>
                <w:rFonts w:cs="Helvetica"/>
                <w:i/>
                <w:iCs/>
                <w:spacing w:val="-4"/>
                <w:sz w:val="20"/>
                <w:szCs w:val="20"/>
              </w:rPr>
              <w:t>Approved</w:t>
            </w:r>
            <w:r w:rsidR="009552C5">
              <w:rPr>
                <w:rFonts w:cs="Helvetica"/>
                <w:i/>
                <w:iCs/>
                <w:spacing w:val="-4"/>
                <w:sz w:val="20"/>
                <w:szCs w:val="20"/>
              </w:rPr>
              <w:t xml:space="preserve"> –</w:t>
            </w:r>
            <w:r w:rsidR="004D3C49">
              <w:rPr>
                <w:rFonts w:cs="Helvetica"/>
                <w:i/>
                <w:iCs/>
                <w:spacing w:val="-4"/>
                <w:sz w:val="20"/>
                <w:szCs w:val="20"/>
              </w:rPr>
              <w:t xml:space="preserve"> (12/16 by Viglione, Fay, Sickinger); </w:t>
            </w:r>
            <w:r w:rsidR="009552C5">
              <w:rPr>
                <w:rFonts w:cs="Helvetica"/>
                <w:i/>
                <w:iCs/>
                <w:spacing w:val="-4"/>
                <w:sz w:val="20"/>
                <w:szCs w:val="20"/>
              </w:rPr>
              <w:t>true up to be provided</w:t>
            </w:r>
            <w:r w:rsidR="00B25734">
              <w:rPr>
                <w:rFonts w:cs="Helvetica"/>
                <w:i/>
                <w:iCs/>
                <w:spacing w:val="-4"/>
                <w:sz w:val="20"/>
                <w:szCs w:val="20"/>
              </w:rPr>
              <w:t xml:space="preserve"> with Jan invoice.</w:t>
            </w:r>
          </w:p>
        </w:tc>
      </w:tr>
      <w:tr w:rsidR="005E2319" w:rsidRPr="00253353" w14:paraId="12604DAD" w14:textId="77777777" w:rsidTr="00ED319B">
        <w:tc>
          <w:tcPr>
            <w:tcW w:w="738" w:type="dxa"/>
            <w:shd w:val="clear" w:color="auto" w:fill="DAEEF3" w:themeFill="accent5" w:themeFillTint="33"/>
          </w:tcPr>
          <w:p w14:paraId="566F90BA" w14:textId="25E129E8" w:rsidR="005E2319" w:rsidRDefault="005E2319" w:rsidP="00ED319B">
            <w:pPr>
              <w:autoSpaceDE w:val="0"/>
              <w:autoSpaceDN w:val="0"/>
              <w:rPr>
                <w:rFonts w:cs="Helvetica"/>
                <w:sz w:val="20"/>
                <w:szCs w:val="20"/>
              </w:rPr>
            </w:pPr>
            <w:r>
              <w:rPr>
                <w:rFonts w:cs="Helvetica"/>
                <w:sz w:val="20"/>
                <w:szCs w:val="20"/>
              </w:rPr>
              <w:t>Nov 2022</w:t>
            </w:r>
          </w:p>
        </w:tc>
        <w:tc>
          <w:tcPr>
            <w:tcW w:w="4410" w:type="dxa"/>
          </w:tcPr>
          <w:p w14:paraId="111021D7" w14:textId="4FB1C906" w:rsidR="005E2319" w:rsidRDefault="005E2319" w:rsidP="00ED319B">
            <w:pPr>
              <w:autoSpaceDE w:val="0"/>
              <w:autoSpaceDN w:val="0"/>
              <w:rPr>
                <w:rFonts w:cs="Helvetica"/>
                <w:i/>
                <w:iCs/>
                <w:spacing w:val="-4"/>
                <w:sz w:val="20"/>
                <w:szCs w:val="20"/>
              </w:rPr>
            </w:pPr>
            <w:r>
              <w:rPr>
                <w:rFonts w:cs="Helvetica"/>
                <w:i/>
                <w:iCs/>
                <w:spacing w:val="-4"/>
                <w:sz w:val="20"/>
                <w:szCs w:val="20"/>
              </w:rPr>
              <w:t>Approved</w:t>
            </w:r>
            <w:r w:rsidR="00B46A41">
              <w:rPr>
                <w:rFonts w:cs="Helvetica"/>
                <w:i/>
                <w:iCs/>
                <w:spacing w:val="-4"/>
                <w:sz w:val="20"/>
                <w:szCs w:val="20"/>
              </w:rPr>
              <w:t xml:space="preserve">  </w:t>
            </w:r>
            <w:r w:rsidR="006A186C">
              <w:rPr>
                <w:rFonts w:cs="Helvetica"/>
                <w:i/>
                <w:iCs/>
                <w:spacing w:val="-4"/>
                <w:sz w:val="20"/>
                <w:szCs w:val="20"/>
              </w:rPr>
              <w:t>(11/8 Viglione &amp; Donatelli; 11/9 Fay)</w:t>
            </w:r>
          </w:p>
        </w:tc>
        <w:tc>
          <w:tcPr>
            <w:tcW w:w="4837" w:type="dxa"/>
          </w:tcPr>
          <w:p w14:paraId="32EEE8A8" w14:textId="07224CE6" w:rsidR="005E2319" w:rsidRPr="00253353" w:rsidRDefault="00156076" w:rsidP="00ED319B">
            <w:pPr>
              <w:autoSpaceDE w:val="0"/>
              <w:autoSpaceDN w:val="0"/>
              <w:rPr>
                <w:rFonts w:cs="Helvetica"/>
                <w:i/>
                <w:iCs/>
                <w:spacing w:val="-4"/>
                <w:sz w:val="20"/>
                <w:szCs w:val="20"/>
              </w:rPr>
            </w:pPr>
            <w:r>
              <w:rPr>
                <w:rFonts w:cs="Helvetica"/>
                <w:i/>
                <w:iCs/>
                <w:spacing w:val="-4"/>
                <w:sz w:val="20"/>
                <w:szCs w:val="20"/>
              </w:rPr>
              <w:t>Approved</w:t>
            </w:r>
            <w:r w:rsidR="006A186C">
              <w:rPr>
                <w:rFonts w:cs="Helvetica"/>
                <w:i/>
                <w:iCs/>
                <w:spacing w:val="-4"/>
                <w:sz w:val="20"/>
                <w:szCs w:val="20"/>
              </w:rPr>
              <w:t xml:space="preserve"> - (12/16 by Viglione, Fay, Sickinger)</w:t>
            </w:r>
          </w:p>
        </w:tc>
      </w:tr>
      <w:tr w:rsidR="006A52CD" w:rsidRPr="00253353" w14:paraId="03A5124C" w14:textId="77777777" w:rsidTr="00ED319B">
        <w:tc>
          <w:tcPr>
            <w:tcW w:w="738" w:type="dxa"/>
            <w:shd w:val="clear" w:color="auto" w:fill="DAEEF3" w:themeFill="accent5" w:themeFillTint="33"/>
          </w:tcPr>
          <w:p w14:paraId="636D81C1" w14:textId="25FC33D5" w:rsidR="006A52CD" w:rsidRDefault="006A52CD" w:rsidP="00ED319B">
            <w:pPr>
              <w:autoSpaceDE w:val="0"/>
              <w:autoSpaceDN w:val="0"/>
              <w:rPr>
                <w:rFonts w:cs="Helvetica"/>
                <w:sz w:val="20"/>
                <w:szCs w:val="20"/>
              </w:rPr>
            </w:pPr>
            <w:r>
              <w:rPr>
                <w:rFonts w:cs="Helvetica"/>
                <w:sz w:val="20"/>
                <w:szCs w:val="20"/>
              </w:rPr>
              <w:t>Oct 2022</w:t>
            </w:r>
          </w:p>
        </w:tc>
        <w:tc>
          <w:tcPr>
            <w:tcW w:w="4410" w:type="dxa"/>
          </w:tcPr>
          <w:p w14:paraId="7B17A8A5" w14:textId="5DD8D405" w:rsidR="006A52C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Fay 10/10, Viglione 10/11;  DEEP</w:t>
            </w:r>
            <w:r w:rsidR="008E3858">
              <w:rPr>
                <w:rFonts w:cs="Helvetica"/>
                <w:i/>
                <w:iCs/>
                <w:spacing w:val="-4"/>
                <w:sz w:val="20"/>
                <w:szCs w:val="20"/>
              </w:rPr>
              <w:t xml:space="preserve"> abstain</w:t>
            </w:r>
            <w:r w:rsidR="00C96972">
              <w:rPr>
                <w:rFonts w:cs="Helvetica"/>
                <w:i/>
                <w:iCs/>
                <w:spacing w:val="-4"/>
                <w:sz w:val="20"/>
                <w:szCs w:val="20"/>
              </w:rPr>
              <w:t>.</w:t>
            </w:r>
          </w:p>
        </w:tc>
        <w:tc>
          <w:tcPr>
            <w:tcW w:w="4837" w:type="dxa"/>
          </w:tcPr>
          <w:p w14:paraId="55ADB27C" w14:textId="1938D5D2" w:rsidR="006A52CD" w:rsidRPr="00253353" w:rsidRDefault="00156076" w:rsidP="00ED319B">
            <w:pPr>
              <w:autoSpaceDE w:val="0"/>
              <w:autoSpaceDN w:val="0"/>
              <w:rPr>
                <w:rFonts w:cs="Helvetica"/>
                <w:i/>
                <w:iCs/>
                <w:spacing w:val="-4"/>
                <w:sz w:val="20"/>
                <w:szCs w:val="20"/>
              </w:rPr>
            </w:pPr>
            <w:proofErr w:type="spellStart"/>
            <w:r>
              <w:rPr>
                <w:rFonts w:cs="Helvetica"/>
                <w:i/>
                <w:iCs/>
                <w:spacing w:val="-4"/>
                <w:sz w:val="20"/>
                <w:szCs w:val="20"/>
              </w:rPr>
              <w:t>Appproved</w:t>
            </w:r>
            <w:proofErr w:type="spellEnd"/>
            <w:r w:rsidR="006A186C">
              <w:rPr>
                <w:rFonts w:cs="Helvetica"/>
                <w:i/>
                <w:iCs/>
                <w:spacing w:val="-4"/>
                <w:sz w:val="20"/>
                <w:szCs w:val="20"/>
              </w:rPr>
              <w:t xml:space="preserve"> - (12/16 by Viglione, Fay, Sickinger)</w:t>
            </w:r>
          </w:p>
        </w:tc>
      </w:tr>
      <w:tr w:rsidR="00C35D89" w:rsidRPr="00253353" w14:paraId="7CB434A7" w14:textId="77777777" w:rsidTr="00ED319B">
        <w:tc>
          <w:tcPr>
            <w:tcW w:w="738" w:type="dxa"/>
            <w:shd w:val="clear" w:color="auto" w:fill="DAEEF3" w:themeFill="accent5" w:themeFillTint="33"/>
          </w:tcPr>
          <w:p w14:paraId="014C608E" w14:textId="3A135D91" w:rsidR="00C35D89" w:rsidRDefault="00C35D89" w:rsidP="00ED319B">
            <w:pPr>
              <w:autoSpaceDE w:val="0"/>
              <w:autoSpaceDN w:val="0"/>
              <w:rPr>
                <w:rFonts w:cs="Helvetica"/>
                <w:sz w:val="20"/>
                <w:szCs w:val="20"/>
              </w:rPr>
            </w:pPr>
            <w:r>
              <w:rPr>
                <w:rFonts w:cs="Helvetica"/>
                <w:sz w:val="20"/>
                <w:szCs w:val="20"/>
              </w:rPr>
              <w:t>Sept 2022</w:t>
            </w:r>
          </w:p>
        </w:tc>
        <w:tc>
          <w:tcPr>
            <w:tcW w:w="4410" w:type="dxa"/>
          </w:tcPr>
          <w:p w14:paraId="6A20E83F" w14:textId="44454775" w:rsidR="00C35D89" w:rsidRPr="00DA04B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:10/12, Viglione 10/17, Donatelli 10/17. </w:t>
            </w:r>
          </w:p>
        </w:tc>
        <w:tc>
          <w:tcPr>
            <w:tcW w:w="4837" w:type="dxa"/>
          </w:tcPr>
          <w:p w14:paraId="0B7AAFBA" w14:textId="21B8A1EB" w:rsidR="00C35D89" w:rsidRPr="00253353"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 Fay 10/14, Donatelli 10/17, Viglione 10/28.  </w:t>
            </w:r>
          </w:p>
        </w:tc>
      </w:tr>
      <w:tr w:rsidR="008A669C" w:rsidRPr="00253353" w14:paraId="5FDF5DE5" w14:textId="77777777" w:rsidTr="00ED319B">
        <w:tc>
          <w:tcPr>
            <w:tcW w:w="738" w:type="dxa"/>
            <w:shd w:val="clear" w:color="auto" w:fill="DAEEF3" w:themeFill="accent5" w:themeFillTint="33"/>
          </w:tcPr>
          <w:p w14:paraId="18251D8C" w14:textId="0F7FE038" w:rsidR="008A669C" w:rsidRDefault="008A669C" w:rsidP="00ED319B">
            <w:pPr>
              <w:autoSpaceDE w:val="0"/>
              <w:autoSpaceDN w:val="0"/>
              <w:rPr>
                <w:rFonts w:cs="Helvetica"/>
                <w:sz w:val="20"/>
                <w:szCs w:val="20"/>
              </w:rPr>
            </w:pPr>
            <w:r>
              <w:rPr>
                <w:rFonts w:cs="Helvetica"/>
                <w:sz w:val="20"/>
                <w:szCs w:val="20"/>
              </w:rPr>
              <w:t>Aug 2022</w:t>
            </w:r>
          </w:p>
        </w:tc>
        <w:tc>
          <w:tcPr>
            <w:tcW w:w="4410" w:type="dxa"/>
          </w:tcPr>
          <w:p w14:paraId="62EB5109" w14:textId="76EB7129" w:rsidR="008A669C" w:rsidRPr="00DA04BD" w:rsidRDefault="004E11D3" w:rsidP="00ED319B">
            <w:pPr>
              <w:autoSpaceDE w:val="0"/>
              <w:autoSpaceDN w:val="0"/>
              <w:rPr>
                <w:rFonts w:cs="Helvetica"/>
                <w:i/>
                <w:iCs/>
                <w:spacing w:val="-4"/>
                <w:sz w:val="20"/>
                <w:szCs w:val="20"/>
              </w:rPr>
            </w:pPr>
            <w:r>
              <w:rPr>
                <w:rFonts w:cs="Helvetica"/>
                <w:i/>
                <w:iCs/>
                <w:spacing w:val="-4"/>
                <w:sz w:val="20"/>
                <w:szCs w:val="20"/>
              </w:rPr>
              <w:t xml:space="preserve">Approved – via </w:t>
            </w:r>
            <w:proofErr w:type="spellStart"/>
            <w:r w:rsidRPr="00E95668">
              <w:rPr>
                <w:rFonts w:cs="Helvetica"/>
                <w:i/>
                <w:iCs/>
                <w:spacing w:val="-4"/>
                <w:sz w:val="20"/>
                <w:szCs w:val="20"/>
              </w:rPr>
              <w:t>evote</w:t>
            </w:r>
            <w:proofErr w:type="spellEnd"/>
            <w:r w:rsidRPr="00E95668">
              <w:rPr>
                <w:rFonts w:cs="Helvetica"/>
                <w:i/>
                <w:iCs/>
                <w:spacing w:val="-4"/>
                <w:sz w:val="20"/>
                <w:szCs w:val="20"/>
              </w:rPr>
              <w:t>: Fay 8/23, McLean 8/24, Dube only voted for invoice</w:t>
            </w:r>
          </w:p>
        </w:tc>
        <w:tc>
          <w:tcPr>
            <w:tcW w:w="4837" w:type="dxa"/>
          </w:tcPr>
          <w:p w14:paraId="7890A38D" w14:textId="7B55C8E1" w:rsidR="008A669C" w:rsidRPr="004E11D3" w:rsidRDefault="004E11D3" w:rsidP="00ED319B">
            <w:pPr>
              <w:autoSpaceDE w:val="0"/>
              <w:autoSpaceDN w:val="0"/>
              <w:rPr>
                <w:rFonts w:cs="Helvetica"/>
                <w:i/>
                <w:iCs/>
                <w:spacing w:val="-4"/>
                <w:sz w:val="20"/>
                <w:szCs w:val="20"/>
              </w:rPr>
            </w:pPr>
            <w:r w:rsidRPr="004E11D3">
              <w:rPr>
                <w:rFonts w:cs="Helvetica"/>
                <w:i/>
                <w:iCs/>
                <w:spacing w:val="-4"/>
                <w:sz w:val="20"/>
                <w:szCs w:val="20"/>
              </w:rPr>
              <w:t xml:space="preserve">Approved – via </w:t>
            </w:r>
            <w:proofErr w:type="spellStart"/>
            <w:r w:rsidRPr="004E11D3">
              <w:rPr>
                <w:rFonts w:cs="Helvetica"/>
                <w:i/>
                <w:iCs/>
                <w:spacing w:val="-4"/>
                <w:sz w:val="20"/>
                <w:szCs w:val="20"/>
              </w:rPr>
              <w:t>evote</w:t>
            </w:r>
            <w:proofErr w:type="spellEnd"/>
            <w:r w:rsidRPr="004E11D3">
              <w:rPr>
                <w:rFonts w:cs="Helvetica"/>
                <w:i/>
                <w:iCs/>
                <w:spacing w:val="-4"/>
                <w:sz w:val="20"/>
                <w:szCs w:val="20"/>
              </w:rPr>
              <w:t xml:space="preserve">: Fay 8/23, McLean 8/24, </w:t>
            </w:r>
            <w:r w:rsidRPr="0014779F">
              <w:rPr>
                <w:rFonts w:cs="Helvetica"/>
                <w:i/>
                <w:iCs/>
                <w:spacing w:val="-4"/>
                <w:sz w:val="20"/>
                <w:szCs w:val="20"/>
              </w:rPr>
              <w:t>Dube 8/24</w:t>
            </w:r>
            <w:r w:rsidRPr="004E11D3">
              <w:rPr>
                <w:rFonts w:cs="Helvetica"/>
                <w:i/>
                <w:iCs/>
                <w:spacing w:val="-4"/>
                <w:sz w:val="20"/>
                <w:szCs w:val="20"/>
              </w:rPr>
              <w:t>; directly forwarded to Exec Sec.</w:t>
            </w:r>
            <w:r w:rsidR="00C96972">
              <w:rPr>
                <w:rFonts w:cs="Helvetica"/>
                <w:i/>
                <w:iCs/>
                <w:spacing w:val="-4"/>
                <w:sz w:val="20"/>
                <w:szCs w:val="20"/>
              </w:rPr>
              <w:t xml:space="preserve">  Approved revised format: Fay 10/12, Viglione 10/17, Donatelli - 10/17</w:t>
            </w:r>
          </w:p>
        </w:tc>
      </w:tr>
      <w:tr w:rsidR="004B45DB" w:rsidRPr="00253353" w14:paraId="7055D9BD" w14:textId="77777777" w:rsidTr="00ED319B">
        <w:tc>
          <w:tcPr>
            <w:tcW w:w="738" w:type="dxa"/>
            <w:shd w:val="clear" w:color="auto" w:fill="DAEEF3" w:themeFill="accent5" w:themeFillTint="33"/>
          </w:tcPr>
          <w:p w14:paraId="46EA1F4C" w14:textId="77777777" w:rsidR="004B45DB" w:rsidRPr="00253353" w:rsidRDefault="004B45DB" w:rsidP="00ED319B">
            <w:pPr>
              <w:autoSpaceDE w:val="0"/>
              <w:autoSpaceDN w:val="0"/>
              <w:rPr>
                <w:rFonts w:cs="Helvetica"/>
                <w:sz w:val="20"/>
                <w:szCs w:val="20"/>
              </w:rPr>
            </w:pPr>
            <w:r>
              <w:rPr>
                <w:rFonts w:cs="Helvetica"/>
                <w:sz w:val="20"/>
                <w:szCs w:val="20"/>
              </w:rPr>
              <w:t>July 2022</w:t>
            </w:r>
          </w:p>
        </w:tc>
        <w:tc>
          <w:tcPr>
            <w:tcW w:w="4410" w:type="dxa"/>
          </w:tcPr>
          <w:p w14:paraId="1EBF93EF" w14:textId="7E00E1A6" w:rsidR="004B45DB" w:rsidRPr="00DA04BD" w:rsidRDefault="004B45DB" w:rsidP="00ED319B">
            <w:pPr>
              <w:autoSpaceDE w:val="0"/>
              <w:autoSpaceDN w:val="0"/>
              <w:rPr>
                <w:rFonts w:cs="Helvetica"/>
                <w:i/>
                <w:iCs/>
                <w:spacing w:val="-4"/>
                <w:sz w:val="20"/>
                <w:szCs w:val="20"/>
              </w:rPr>
            </w:pPr>
            <w:r w:rsidRPr="00DA04BD">
              <w:rPr>
                <w:rFonts w:cs="Helvetica"/>
                <w:i/>
                <w:iCs/>
                <w:spacing w:val="-4"/>
                <w:sz w:val="20"/>
                <w:szCs w:val="20"/>
              </w:rPr>
              <w:t xml:space="preserve">  Approved –</w:t>
            </w:r>
            <w:r>
              <w:rPr>
                <w:rFonts w:cs="Helvetica"/>
                <w:i/>
                <w:iCs/>
                <w:spacing w:val="-4"/>
                <w:sz w:val="20"/>
                <w:szCs w:val="20"/>
              </w:rPr>
              <w:t xml:space="preserve">via </w:t>
            </w:r>
            <w:proofErr w:type="spellStart"/>
            <w:r>
              <w:rPr>
                <w:rFonts w:cs="Helvetica"/>
                <w:i/>
                <w:iCs/>
                <w:spacing w:val="-4"/>
                <w:sz w:val="20"/>
                <w:szCs w:val="20"/>
              </w:rPr>
              <w:t>evote</w:t>
            </w:r>
            <w:proofErr w:type="spellEnd"/>
            <w:r>
              <w:rPr>
                <w:rFonts w:cs="Helvetica"/>
                <w:i/>
                <w:iCs/>
                <w:spacing w:val="-4"/>
                <w:sz w:val="20"/>
                <w:szCs w:val="20"/>
              </w:rPr>
              <w:t>: Donatelli 7/21, Fay 7/22, Viglione 7/25; resent to McLean 7/25.</w:t>
            </w:r>
          </w:p>
        </w:tc>
        <w:tc>
          <w:tcPr>
            <w:tcW w:w="4837" w:type="dxa"/>
          </w:tcPr>
          <w:p w14:paraId="369AEBD3" w14:textId="710232B3" w:rsidR="004B45DB" w:rsidRPr="00253353" w:rsidRDefault="00E608A9" w:rsidP="00ED319B">
            <w:pPr>
              <w:autoSpaceDE w:val="0"/>
              <w:autoSpaceDN w:val="0"/>
              <w:rPr>
                <w:rFonts w:cs="Helvetica"/>
                <w:i/>
                <w:iCs/>
                <w:spacing w:val="-4"/>
                <w:sz w:val="20"/>
                <w:szCs w:val="20"/>
              </w:rPr>
            </w:pPr>
            <w:r>
              <w:rPr>
                <w:rFonts w:cs="Helvetica"/>
                <w:i/>
                <w:iCs/>
                <w:spacing w:val="-4"/>
                <w:sz w:val="20"/>
                <w:szCs w:val="20"/>
              </w:rPr>
              <w:t xml:space="preserve">Will </w:t>
            </w:r>
            <w:proofErr w:type="spellStart"/>
            <w:r>
              <w:rPr>
                <w:rFonts w:cs="Helvetica"/>
                <w:i/>
                <w:iCs/>
                <w:spacing w:val="-4"/>
                <w:sz w:val="20"/>
                <w:szCs w:val="20"/>
              </w:rPr>
              <w:t>evote</w:t>
            </w:r>
            <w:proofErr w:type="spellEnd"/>
            <w:r>
              <w:rPr>
                <w:rFonts w:cs="Helvetica"/>
                <w:i/>
                <w:iCs/>
                <w:spacing w:val="-4"/>
                <w:sz w:val="20"/>
                <w:szCs w:val="20"/>
              </w:rPr>
              <w:t xml:space="preserve"> for easier record-keeping.</w:t>
            </w:r>
          </w:p>
        </w:tc>
      </w:tr>
      <w:tr w:rsidR="004B45DB" w:rsidRPr="00253353" w14:paraId="25B62BA3" w14:textId="77777777" w:rsidTr="00ED319B">
        <w:tc>
          <w:tcPr>
            <w:tcW w:w="738" w:type="dxa"/>
            <w:shd w:val="clear" w:color="auto" w:fill="DAEEF3" w:themeFill="accent5" w:themeFillTint="33"/>
          </w:tcPr>
          <w:p w14:paraId="288F0A91" w14:textId="77777777" w:rsidR="004B45DB" w:rsidRPr="00253353" w:rsidRDefault="004B45DB" w:rsidP="00ED319B">
            <w:pPr>
              <w:autoSpaceDE w:val="0"/>
              <w:autoSpaceDN w:val="0"/>
              <w:rPr>
                <w:rFonts w:cs="Helvetica"/>
                <w:sz w:val="20"/>
                <w:szCs w:val="20"/>
              </w:rPr>
            </w:pPr>
            <w:r w:rsidRPr="00253353">
              <w:rPr>
                <w:rFonts w:cs="Helvetica"/>
                <w:sz w:val="20"/>
                <w:szCs w:val="20"/>
              </w:rPr>
              <w:t>June 2022</w:t>
            </w:r>
          </w:p>
        </w:tc>
        <w:tc>
          <w:tcPr>
            <w:tcW w:w="4410" w:type="dxa"/>
          </w:tcPr>
          <w:p w14:paraId="12952D87" w14:textId="77777777" w:rsidR="004B45DB" w:rsidRPr="00573389"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xml:space="preserve">:  </w:t>
            </w:r>
            <w:r w:rsidRPr="00573389">
              <w:rPr>
                <w:rFonts w:cs="Helvetica"/>
                <w:i/>
                <w:iCs/>
                <w:spacing w:val="-4"/>
                <w:sz w:val="20"/>
                <w:szCs w:val="20"/>
              </w:rPr>
              <w:t>Emailed out</w:t>
            </w:r>
            <w:r>
              <w:rPr>
                <w:rFonts w:cs="Helvetica"/>
                <w:i/>
                <w:iCs/>
                <w:spacing w:val="-4"/>
                <w:sz w:val="20"/>
                <w:szCs w:val="20"/>
              </w:rPr>
              <w:t xml:space="preserve"> </w:t>
            </w:r>
            <w:proofErr w:type="spellStart"/>
            <w:r>
              <w:rPr>
                <w:rFonts w:cs="Helvetica"/>
                <w:i/>
                <w:iCs/>
                <w:spacing w:val="-4"/>
                <w:sz w:val="20"/>
                <w:szCs w:val="20"/>
              </w:rPr>
              <w:t>evote</w:t>
            </w:r>
            <w:proofErr w:type="spellEnd"/>
            <w:r>
              <w:rPr>
                <w:rFonts w:cs="Helvetica"/>
                <w:i/>
                <w:iCs/>
                <w:spacing w:val="-4"/>
                <w:sz w:val="20"/>
                <w:szCs w:val="20"/>
              </w:rPr>
              <w:t xml:space="preserve"> 6/15/22. Approved McLean, Viglione, Fay via email 6/16/22.  Resent to Donatelli 7/5/22.  In favor Donatelli 7/18</w:t>
            </w:r>
          </w:p>
        </w:tc>
        <w:tc>
          <w:tcPr>
            <w:tcW w:w="4837" w:type="dxa"/>
          </w:tcPr>
          <w:p w14:paraId="00004726" w14:textId="77777777" w:rsidR="004B45DB" w:rsidRPr="00253353" w:rsidRDefault="004B45DB" w:rsidP="00ED319B">
            <w:pPr>
              <w:autoSpaceDE w:val="0"/>
              <w:autoSpaceDN w:val="0"/>
              <w:rPr>
                <w:rFonts w:cs="Helvetica"/>
                <w:i/>
                <w:iCs/>
                <w:spacing w:val="-4"/>
                <w:sz w:val="20"/>
                <w:szCs w:val="20"/>
              </w:rPr>
            </w:pPr>
            <w:r w:rsidRPr="00AF2988">
              <w:rPr>
                <w:rFonts w:cs="Helvetica"/>
                <w:i/>
                <w:iCs/>
                <w:spacing w:val="-4"/>
                <w:sz w:val="20"/>
                <w:szCs w:val="20"/>
                <w:u w:val="single"/>
              </w:rPr>
              <w:t>Approved</w:t>
            </w:r>
            <w:r>
              <w:rPr>
                <w:rFonts w:cs="Helvetica"/>
                <w:i/>
                <w:iCs/>
                <w:spacing w:val="-4"/>
                <w:sz w:val="20"/>
                <w:szCs w:val="20"/>
                <w:u w:val="single"/>
              </w:rPr>
              <w:t xml:space="preserve"> (after meeting via </w:t>
            </w:r>
            <w:proofErr w:type="spellStart"/>
            <w:r>
              <w:rPr>
                <w:rFonts w:cs="Helvetica"/>
                <w:i/>
                <w:iCs/>
                <w:spacing w:val="-4"/>
                <w:sz w:val="20"/>
                <w:szCs w:val="20"/>
                <w:u w:val="single"/>
              </w:rPr>
              <w:t>evote</w:t>
            </w:r>
            <w:proofErr w:type="spellEnd"/>
            <w:r>
              <w:rPr>
                <w:rFonts w:cs="Helvetica"/>
                <w:i/>
                <w:iCs/>
                <w:spacing w:val="-4"/>
                <w:sz w:val="20"/>
                <w:szCs w:val="20"/>
                <w:u w:val="single"/>
              </w:rPr>
              <w:t>)</w:t>
            </w:r>
            <w:r w:rsidRPr="00AF2988">
              <w:rPr>
                <w:rFonts w:cs="Helvetica"/>
                <w:i/>
                <w:iCs/>
                <w:spacing w:val="-4"/>
                <w:sz w:val="20"/>
                <w:szCs w:val="20"/>
              </w:rPr>
              <w:t xml:space="preserve">:  </w:t>
            </w:r>
            <w:r w:rsidRPr="00AF2988">
              <w:rPr>
                <w:rFonts w:cs="Helvetica"/>
                <w:sz w:val="20"/>
                <w:szCs w:val="20"/>
              </w:rPr>
              <w:t xml:space="preserve">Distributed </w:t>
            </w:r>
            <w:proofErr w:type="spellStart"/>
            <w:r w:rsidRPr="00AF2988">
              <w:rPr>
                <w:rFonts w:cs="Helvetica"/>
                <w:sz w:val="20"/>
                <w:szCs w:val="20"/>
              </w:rPr>
              <w:t>evote</w:t>
            </w:r>
            <w:proofErr w:type="spellEnd"/>
            <w:r w:rsidRPr="00AF2988">
              <w:rPr>
                <w:rFonts w:cs="Helvetica"/>
                <w:sz w:val="20"/>
                <w:szCs w:val="20"/>
              </w:rPr>
              <w:t xml:space="preserve"> 7/13, votes in favor received from Fay (7/13), McLean (7/14), Donatelli (7/18), Viglione (7/18). </w:t>
            </w:r>
          </w:p>
        </w:tc>
      </w:tr>
      <w:tr w:rsidR="004B45DB" w:rsidRPr="00253353" w14:paraId="4C26A47C" w14:textId="77777777" w:rsidTr="00ED319B">
        <w:tc>
          <w:tcPr>
            <w:tcW w:w="738" w:type="dxa"/>
            <w:shd w:val="clear" w:color="auto" w:fill="DAEEF3" w:themeFill="accent5" w:themeFillTint="33"/>
          </w:tcPr>
          <w:p w14:paraId="58B4D3D9" w14:textId="77777777" w:rsidR="004B45DB" w:rsidRPr="00253353" w:rsidRDefault="004B45DB" w:rsidP="00ED319B">
            <w:pPr>
              <w:autoSpaceDE w:val="0"/>
              <w:autoSpaceDN w:val="0"/>
              <w:rPr>
                <w:rFonts w:cs="Helvetica"/>
                <w:sz w:val="20"/>
                <w:szCs w:val="20"/>
              </w:rPr>
            </w:pPr>
            <w:r w:rsidRPr="00253353">
              <w:rPr>
                <w:rFonts w:cs="Helvetica"/>
                <w:sz w:val="20"/>
                <w:szCs w:val="20"/>
              </w:rPr>
              <w:t>May 2022</w:t>
            </w:r>
          </w:p>
        </w:tc>
        <w:tc>
          <w:tcPr>
            <w:tcW w:w="4410" w:type="dxa"/>
          </w:tcPr>
          <w:p w14:paraId="2C3005F9" w14:textId="77777777" w:rsidR="004B45DB" w:rsidRPr="00FB6C9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meeting / committee wants to e-vote; sent 6/15/22.  Approved McLean, Viglione, Fay via email 6/16/22.  Resent to Donatelli 7/5/22.  In favor Donatelli 7/18</w:t>
            </w:r>
          </w:p>
        </w:tc>
        <w:tc>
          <w:tcPr>
            <w:tcW w:w="4837" w:type="dxa"/>
          </w:tcPr>
          <w:p w14:paraId="4961E8A3" w14:textId="77777777" w:rsidR="004B45DB" w:rsidRPr="0025335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June meeting / committee wants to e-vote; sent 6/15/22. Approved McLean, Viglione, Fay via email 6/16/22.  Resent to Donatelli 7/5/22.  In favor Donatelli 7/18</w:t>
            </w:r>
          </w:p>
        </w:tc>
      </w:tr>
      <w:tr w:rsidR="004B45DB" w:rsidRPr="00325125" w14:paraId="6FCE621F" w14:textId="77777777" w:rsidTr="00ED319B">
        <w:tc>
          <w:tcPr>
            <w:tcW w:w="738" w:type="dxa"/>
            <w:shd w:val="clear" w:color="auto" w:fill="DAEEF3" w:themeFill="accent5" w:themeFillTint="33"/>
          </w:tcPr>
          <w:p w14:paraId="0180F8C6" w14:textId="77777777" w:rsidR="004B45DB" w:rsidRPr="00325125" w:rsidRDefault="004B45DB" w:rsidP="00ED319B">
            <w:pPr>
              <w:autoSpaceDE w:val="0"/>
              <w:autoSpaceDN w:val="0"/>
              <w:rPr>
                <w:rFonts w:cs="Helvetica"/>
                <w:sz w:val="20"/>
                <w:szCs w:val="20"/>
              </w:rPr>
            </w:pPr>
            <w:r w:rsidRPr="00325125">
              <w:rPr>
                <w:rFonts w:cs="Helvetica"/>
                <w:sz w:val="20"/>
                <w:szCs w:val="20"/>
              </w:rPr>
              <w:t>Apr 2022</w:t>
            </w:r>
          </w:p>
        </w:tc>
        <w:tc>
          <w:tcPr>
            <w:tcW w:w="4410" w:type="dxa"/>
          </w:tcPr>
          <w:p w14:paraId="4BD48198" w14:textId="7FE200FD" w:rsidR="004B45DB" w:rsidRPr="00325125" w:rsidRDefault="004B45DB" w:rsidP="00ED319B">
            <w:pPr>
              <w:autoSpaceDE w:val="0"/>
              <w:autoSpaceDN w:val="0"/>
              <w:rPr>
                <w:rFonts w:cs="Helvetica"/>
                <w:i/>
                <w:iCs/>
                <w:spacing w:val="-4"/>
                <w:sz w:val="20"/>
                <w:szCs w:val="20"/>
                <w:u w:val="single"/>
              </w:rPr>
            </w:pPr>
            <w:r w:rsidRPr="00325125">
              <w:rPr>
                <w:rFonts w:cs="Helvetica"/>
                <w:i/>
                <w:iCs/>
                <w:spacing w:val="-4"/>
                <w:sz w:val="20"/>
                <w:szCs w:val="20"/>
                <w:u w:val="single"/>
              </w:rPr>
              <w:t xml:space="preserve">Approved: </w:t>
            </w:r>
            <w:r w:rsidRPr="00325125">
              <w:rPr>
                <w:rFonts w:cs="Helvetica"/>
                <w:i/>
                <w:iCs/>
                <w:spacing w:val="-4"/>
                <w:sz w:val="20"/>
                <w:szCs w:val="20"/>
              </w:rPr>
              <w:t xml:space="preserve">In May Committee Meeting 5/9/22: - </w:t>
            </w:r>
            <w:r w:rsidRPr="00325125">
              <w:rPr>
                <w:rFonts w:cs="Helvetica"/>
                <w:i/>
                <w:iCs/>
                <w:color w:val="000000" w:themeColor="text1"/>
                <w:sz w:val="20"/>
                <w:szCs w:val="20"/>
              </w:rPr>
              <w:t xml:space="preserve">Motion / Second by Fay/McLean.  In favor </w:t>
            </w:r>
            <w:r w:rsidRPr="00325125">
              <w:rPr>
                <w:rFonts w:cs="Helvetica"/>
                <w:color w:val="000000" w:themeColor="text1"/>
                <w:sz w:val="20"/>
                <w:szCs w:val="20"/>
              </w:rPr>
              <w:t xml:space="preserve">McLean, Fay, Viglione, Donatelli (none against, none abstaining)– unanimous approval </w:t>
            </w:r>
          </w:p>
        </w:tc>
        <w:tc>
          <w:tcPr>
            <w:tcW w:w="4837" w:type="dxa"/>
          </w:tcPr>
          <w:p w14:paraId="327C90DE" w14:textId="77777777" w:rsidR="004B45DB" w:rsidRPr="00325125" w:rsidRDefault="004B45DB" w:rsidP="00ED319B">
            <w:pPr>
              <w:autoSpaceDE w:val="0"/>
              <w:autoSpaceDN w:val="0"/>
              <w:rPr>
                <w:rFonts w:cs="Helvetica"/>
                <w:i/>
                <w:iCs/>
                <w:spacing w:val="-4"/>
                <w:sz w:val="20"/>
                <w:szCs w:val="20"/>
              </w:rPr>
            </w:pPr>
            <w:r w:rsidRPr="00325125">
              <w:rPr>
                <w:rFonts w:cs="Helvetica"/>
                <w:i/>
                <w:iCs/>
                <w:spacing w:val="-4"/>
                <w:sz w:val="20"/>
                <w:szCs w:val="20"/>
                <w:u w:val="single"/>
              </w:rPr>
              <w:t>Approved</w:t>
            </w:r>
            <w:r w:rsidRPr="00325125">
              <w:rPr>
                <w:rFonts w:cs="Helvetica"/>
                <w:i/>
                <w:iCs/>
                <w:spacing w:val="-4"/>
                <w:sz w:val="20"/>
                <w:szCs w:val="20"/>
              </w:rPr>
              <w:t xml:space="preserve">: In May Committee Meeting 5/9/22: - </w:t>
            </w:r>
            <w:r w:rsidRPr="00325125">
              <w:rPr>
                <w:rFonts w:cs="Helvetica"/>
                <w:i/>
                <w:iCs/>
                <w:color w:val="000000" w:themeColor="text1"/>
                <w:sz w:val="20"/>
                <w:szCs w:val="20"/>
              </w:rPr>
              <w:t xml:space="preserve">Motion / Second by Fay/Viglione.  In favor </w:t>
            </w:r>
            <w:r w:rsidRPr="00325125">
              <w:rPr>
                <w:rFonts w:cs="Helvetica"/>
                <w:color w:val="000000" w:themeColor="text1"/>
                <w:sz w:val="20"/>
                <w:szCs w:val="20"/>
              </w:rPr>
              <w:t xml:space="preserve">McLean, Fay, Viglione, Donatelli (none against, none abstaining)– unanimous approval </w:t>
            </w:r>
          </w:p>
        </w:tc>
      </w:tr>
      <w:tr w:rsidR="004B45DB" w:rsidRPr="0052359E" w14:paraId="650C67C1" w14:textId="77777777" w:rsidTr="00ED319B">
        <w:tc>
          <w:tcPr>
            <w:tcW w:w="738" w:type="dxa"/>
            <w:shd w:val="clear" w:color="auto" w:fill="DAEEF3" w:themeFill="accent5" w:themeFillTint="33"/>
          </w:tcPr>
          <w:p w14:paraId="5B97386B" w14:textId="77777777" w:rsidR="004B45DB" w:rsidRDefault="004B45DB" w:rsidP="00ED319B">
            <w:pPr>
              <w:autoSpaceDE w:val="0"/>
              <w:autoSpaceDN w:val="0"/>
              <w:rPr>
                <w:rFonts w:cs="Helvetica"/>
                <w:sz w:val="20"/>
              </w:rPr>
            </w:pPr>
            <w:r>
              <w:rPr>
                <w:rFonts w:cs="Helvetica"/>
                <w:sz w:val="20"/>
              </w:rPr>
              <w:t>Mar 2022</w:t>
            </w:r>
          </w:p>
        </w:tc>
        <w:tc>
          <w:tcPr>
            <w:tcW w:w="4410" w:type="dxa"/>
          </w:tcPr>
          <w:p w14:paraId="535C5622" w14:textId="77777777" w:rsidR="004B45DB" w:rsidRPr="00C43226" w:rsidRDefault="004B45DB" w:rsidP="00ED319B">
            <w:pPr>
              <w:autoSpaceDE w:val="0"/>
              <w:autoSpaceDN w:val="0"/>
              <w:rPr>
                <w:rFonts w:cs="Helvetica"/>
                <w:i/>
                <w:iCs/>
                <w:spacing w:val="-4"/>
                <w:sz w:val="20"/>
                <w:szCs w:val="20"/>
                <w:u w:val="single"/>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c>
          <w:tcPr>
            <w:tcW w:w="4837" w:type="dxa"/>
          </w:tcPr>
          <w:p w14:paraId="18613A75" w14:textId="77777777" w:rsidR="004B45DB" w:rsidRDefault="004B45DB" w:rsidP="00ED319B">
            <w:pPr>
              <w:autoSpaceDE w:val="0"/>
              <w:autoSpaceDN w:val="0"/>
              <w:rPr>
                <w:rFonts w:cs="Helvetica"/>
                <w:i/>
                <w:iCs/>
                <w:spacing w:val="-4"/>
                <w:sz w:val="20"/>
                <w:szCs w:val="20"/>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r>
      <w:tr w:rsidR="004B45DB" w:rsidRPr="0052359E" w14:paraId="3FC15C8D" w14:textId="77777777" w:rsidTr="00ED319B">
        <w:tc>
          <w:tcPr>
            <w:tcW w:w="738" w:type="dxa"/>
            <w:shd w:val="clear" w:color="auto" w:fill="DAEEF3" w:themeFill="accent5" w:themeFillTint="33"/>
          </w:tcPr>
          <w:p w14:paraId="27F53B5E" w14:textId="77777777" w:rsidR="004B45DB" w:rsidRDefault="004B45DB" w:rsidP="00ED319B">
            <w:pPr>
              <w:autoSpaceDE w:val="0"/>
              <w:autoSpaceDN w:val="0"/>
              <w:rPr>
                <w:rFonts w:cs="Helvetica"/>
                <w:sz w:val="20"/>
              </w:rPr>
            </w:pPr>
            <w:r>
              <w:rPr>
                <w:rFonts w:cs="Helvetica"/>
                <w:sz w:val="20"/>
              </w:rPr>
              <w:t>Feb 2022</w:t>
            </w:r>
          </w:p>
        </w:tc>
        <w:tc>
          <w:tcPr>
            <w:tcW w:w="4410" w:type="dxa"/>
          </w:tcPr>
          <w:p w14:paraId="05F36057" w14:textId="77777777" w:rsidR="004B45DB" w:rsidRPr="00142F28" w:rsidRDefault="004B45DB" w:rsidP="00ED319B">
            <w:pPr>
              <w:autoSpaceDE w:val="0"/>
              <w:autoSpaceDN w:val="0"/>
              <w:rPr>
                <w:rFonts w:cs="Helvetica"/>
                <w:i/>
                <w:iCs/>
                <w:spacing w:val="-4"/>
                <w:sz w:val="20"/>
                <w:szCs w:val="20"/>
                <w:u w:val="single"/>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c>
          <w:tcPr>
            <w:tcW w:w="4837" w:type="dxa"/>
          </w:tcPr>
          <w:p w14:paraId="64C39F41" w14:textId="77777777" w:rsidR="004B45DB" w:rsidRPr="008D2BC6" w:rsidRDefault="004B45DB" w:rsidP="00ED319B">
            <w:pPr>
              <w:autoSpaceDE w:val="0"/>
              <w:autoSpaceDN w:val="0"/>
              <w:rPr>
                <w:rFonts w:cs="Helvetica"/>
                <w:i/>
                <w:iCs/>
                <w:spacing w:val="-4"/>
                <w:sz w:val="20"/>
                <w:szCs w:val="20"/>
              </w:rPr>
            </w:pPr>
            <w:r>
              <w:rPr>
                <w:rFonts w:cs="Helvetica"/>
                <w:i/>
                <w:iCs/>
                <w:spacing w:val="-4"/>
                <w:sz w:val="20"/>
                <w:szCs w:val="20"/>
              </w:rPr>
              <w:t>Approved: yes on 3/14 for all voters McLean, Viglione, Fay, and Donatelli.</w:t>
            </w:r>
          </w:p>
        </w:tc>
      </w:tr>
      <w:tr w:rsidR="004B45DB" w:rsidRPr="0052359E" w14:paraId="1AAE41AE" w14:textId="77777777" w:rsidTr="00ED319B">
        <w:tc>
          <w:tcPr>
            <w:tcW w:w="738" w:type="dxa"/>
            <w:shd w:val="clear" w:color="auto" w:fill="DAEEF3" w:themeFill="accent5" w:themeFillTint="33"/>
          </w:tcPr>
          <w:p w14:paraId="78086230" w14:textId="77777777" w:rsidR="004B45DB" w:rsidRDefault="004B45DB" w:rsidP="00ED319B">
            <w:pPr>
              <w:autoSpaceDE w:val="0"/>
              <w:autoSpaceDN w:val="0"/>
              <w:rPr>
                <w:rFonts w:cs="Helvetica"/>
                <w:sz w:val="20"/>
              </w:rPr>
            </w:pPr>
            <w:r>
              <w:rPr>
                <w:rFonts w:cs="Helvetica"/>
                <w:sz w:val="20"/>
              </w:rPr>
              <w:t>Jan 2022</w:t>
            </w:r>
          </w:p>
        </w:tc>
        <w:tc>
          <w:tcPr>
            <w:tcW w:w="4410" w:type="dxa"/>
          </w:tcPr>
          <w:p w14:paraId="74ABCAE3" w14:textId="77777777" w:rsidR="004B45DB"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7D93659D" w14:textId="77777777" w:rsidR="004B45DB" w:rsidRPr="008D2BC6" w:rsidRDefault="004B45DB" w:rsidP="00ED319B">
            <w:pPr>
              <w:autoSpaceDE w:val="0"/>
              <w:autoSpaceDN w:val="0"/>
              <w:rPr>
                <w:rFonts w:cs="Helvetica"/>
                <w:i/>
                <w:iCs/>
                <w:spacing w:val="-4"/>
                <w:sz w:val="20"/>
                <w:szCs w:val="20"/>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r>
      <w:tr w:rsidR="004B45DB" w:rsidRPr="0052359E" w14:paraId="25C71432" w14:textId="77777777" w:rsidTr="00ED319B">
        <w:tc>
          <w:tcPr>
            <w:tcW w:w="738" w:type="dxa"/>
            <w:shd w:val="clear" w:color="auto" w:fill="DAEEF3" w:themeFill="accent5" w:themeFillTint="33"/>
          </w:tcPr>
          <w:p w14:paraId="2A1A7D9D" w14:textId="77777777" w:rsidR="004B45DB" w:rsidRDefault="004B45DB" w:rsidP="00ED319B">
            <w:pPr>
              <w:autoSpaceDE w:val="0"/>
              <w:autoSpaceDN w:val="0"/>
              <w:rPr>
                <w:rFonts w:cs="Helvetica"/>
                <w:sz w:val="20"/>
              </w:rPr>
            </w:pPr>
            <w:r>
              <w:rPr>
                <w:rFonts w:cs="Helvetica"/>
                <w:sz w:val="20"/>
              </w:rPr>
              <w:t>Dec 2021</w:t>
            </w:r>
          </w:p>
        </w:tc>
        <w:tc>
          <w:tcPr>
            <w:tcW w:w="4410" w:type="dxa"/>
          </w:tcPr>
          <w:p w14:paraId="5551BBDD" w14:textId="77777777" w:rsidR="004B45DB" w:rsidRPr="006B3E1F"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3BA0E03B" w14:textId="77777777" w:rsidR="004B45DB" w:rsidRDefault="004B45DB" w:rsidP="00ED319B">
            <w:pPr>
              <w:autoSpaceDE w:val="0"/>
              <w:autoSpaceDN w:val="0"/>
              <w:rPr>
                <w:rFonts w:cs="Helvetica"/>
                <w:i/>
                <w:iCs/>
                <w:spacing w:val="-4"/>
                <w:sz w:val="20"/>
                <w:szCs w:val="20"/>
              </w:rPr>
            </w:pPr>
            <w:r w:rsidRPr="00C75437">
              <w:rPr>
                <w:rFonts w:cs="Helvetica"/>
                <w:i/>
                <w:iCs/>
                <w:spacing w:val="-4"/>
                <w:sz w:val="20"/>
                <w:szCs w:val="20"/>
                <w:u w:val="single"/>
              </w:rPr>
              <w:t>Approved</w:t>
            </w:r>
            <w:r>
              <w:rPr>
                <w:rFonts w:cs="Helvetica"/>
                <w:i/>
                <w:iCs/>
                <w:spacing w:val="-4"/>
                <w:sz w:val="20"/>
                <w:szCs w:val="20"/>
              </w:rPr>
              <w:t xml:space="preserve">: Sent both portions for </w:t>
            </w:r>
            <w:proofErr w:type="spellStart"/>
            <w:r>
              <w:rPr>
                <w:rFonts w:cs="Helvetica"/>
                <w:i/>
                <w:iCs/>
                <w:spacing w:val="-4"/>
                <w:sz w:val="20"/>
                <w:szCs w:val="20"/>
              </w:rPr>
              <w:t>evote</w:t>
            </w:r>
            <w:proofErr w:type="spellEnd"/>
            <w:r>
              <w:rPr>
                <w:rFonts w:cs="Helvetica"/>
                <w:i/>
                <w:iCs/>
                <w:spacing w:val="-4"/>
                <w:sz w:val="20"/>
                <w:szCs w:val="20"/>
              </w:rPr>
              <w:t xml:space="preserve"> 12/17.  Approved Donatelli, Viglione, McLean 12/17.</w:t>
            </w:r>
          </w:p>
        </w:tc>
      </w:tr>
      <w:tr w:rsidR="004B45DB" w:rsidRPr="0052359E" w14:paraId="6E0D623C" w14:textId="77777777" w:rsidTr="00ED319B">
        <w:tc>
          <w:tcPr>
            <w:tcW w:w="738" w:type="dxa"/>
            <w:shd w:val="clear" w:color="auto" w:fill="DAEEF3" w:themeFill="accent5" w:themeFillTint="33"/>
          </w:tcPr>
          <w:p w14:paraId="615E970E" w14:textId="77777777" w:rsidR="004B45DB" w:rsidRDefault="004B45DB" w:rsidP="00ED319B">
            <w:pPr>
              <w:autoSpaceDE w:val="0"/>
              <w:autoSpaceDN w:val="0"/>
              <w:rPr>
                <w:rFonts w:cs="Helvetica"/>
                <w:sz w:val="20"/>
              </w:rPr>
            </w:pPr>
            <w:r>
              <w:rPr>
                <w:rFonts w:cs="Helvetica"/>
                <w:sz w:val="20"/>
              </w:rPr>
              <w:t>Nov 2021</w:t>
            </w:r>
          </w:p>
        </w:tc>
        <w:tc>
          <w:tcPr>
            <w:tcW w:w="4410" w:type="dxa"/>
          </w:tcPr>
          <w:p w14:paraId="04D5EC93" w14:textId="77777777" w:rsidR="004B45DB" w:rsidRPr="009632DF" w:rsidRDefault="004B45DB" w:rsidP="00ED319B">
            <w:pPr>
              <w:autoSpaceDE w:val="0"/>
              <w:autoSpaceDN w:val="0"/>
              <w:rPr>
                <w:rFonts w:cs="Helvetica"/>
                <w:i/>
                <w:iCs/>
                <w:spacing w:val="-4"/>
                <w:sz w:val="20"/>
                <w:szCs w:val="20"/>
                <w:u w:val="single"/>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1DE179E1" w14:textId="77777777" w:rsidR="004B45DB" w:rsidRDefault="004B45DB" w:rsidP="00ED319B">
            <w:pPr>
              <w:autoSpaceDE w:val="0"/>
              <w:autoSpaceDN w:val="0"/>
              <w:rPr>
                <w:rFonts w:cs="Helvetica"/>
                <w:i/>
                <w:iCs/>
                <w:spacing w:val="-4"/>
                <w:sz w:val="20"/>
                <w:szCs w:val="20"/>
              </w:rPr>
            </w:pPr>
            <w:r>
              <w:rPr>
                <w:rFonts w:cs="Helvetica"/>
                <w:i/>
                <w:iCs/>
                <w:spacing w:val="-4"/>
                <w:sz w:val="20"/>
                <w:szCs w:val="20"/>
              </w:rPr>
              <w:t>Approved: Sent 12/14.  Approve Donatelli, McLean 12/16.  Viglione 1/10</w:t>
            </w:r>
          </w:p>
        </w:tc>
      </w:tr>
      <w:tr w:rsidR="004B45DB" w:rsidRPr="0052359E" w14:paraId="46931D74" w14:textId="77777777" w:rsidTr="00ED319B">
        <w:tc>
          <w:tcPr>
            <w:tcW w:w="738" w:type="dxa"/>
            <w:shd w:val="clear" w:color="auto" w:fill="DAEEF3" w:themeFill="accent5" w:themeFillTint="33"/>
          </w:tcPr>
          <w:p w14:paraId="127E8C2A" w14:textId="77777777" w:rsidR="004B45DB" w:rsidRDefault="004B45DB" w:rsidP="00ED319B">
            <w:pPr>
              <w:autoSpaceDE w:val="0"/>
              <w:autoSpaceDN w:val="0"/>
              <w:rPr>
                <w:rFonts w:cs="Helvetica"/>
                <w:sz w:val="20"/>
              </w:rPr>
            </w:pPr>
            <w:r>
              <w:rPr>
                <w:rFonts w:cs="Helvetica"/>
                <w:sz w:val="20"/>
              </w:rPr>
              <w:t>Oct 2021</w:t>
            </w:r>
          </w:p>
        </w:tc>
        <w:tc>
          <w:tcPr>
            <w:tcW w:w="4410" w:type="dxa"/>
          </w:tcPr>
          <w:p w14:paraId="1BD3DE2F"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29FF6A05"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 Viglione 1/10).</w:t>
            </w:r>
          </w:p>
        </w:tc>
      </w:tr>
      <w:tr w:rsidR="004B45DB" w:rsidRPr="0052359E" w14:paraId="16A2ABB6" w14:textId="77777777" w:rsidTr="00ED319B">
        <w:tc>
          <w:tcPr>
            <w:tcW w:w="738" w:type="dxa"/>
            <w:shd w:val="clear" w:color="auto" w:fill="DAEEF3" w:themeFill="accent5" w:themeFillTint="33"/>
          </w:tcPr>
          <w:p w14:paraId="14DDCA9A" w14:textId="77777777" w:rsidR="004B45DB" w:rsidRDefault="004B45DB" w:rsidP="00ED319B">
            <w:pPr>
              <w:autoSpaceDE w:val="0"/>
              <w:autoSpaceDN w:val="0"/>
              <w:rPr>
                <w:rFonts w:cs="Helvetica"/>
                <w:sz w:val="20"/>
              </w:rPr>
            </w:pPr>
            <w:r>
              <w:rPr>
                <w:rFonts w:cs="Helvetica"/>
                <w:sz w:val="20"/>
              </w:rPr>
              <w:t>Sept 2021</w:t>
            </w:r>
          </w:p>
        </w:tc>
        <w:tc>
          <w:tcPr>
            <w:tcW w:w="4410" w:type="dxa"/>
          </w:tcPr>
          <w:p w14:paraId="1BB23929"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xml:space="preserve">: July/Aug/Sept sent 9/26 for </w:t>
            </w:r>
            <w:proofErr w:type="spellStart"/>
            <w:r w:rsidRPr="009632DF">
              <w:rPr>
                <w:rFonts w:cs="Helvetica"/>
                <w:i/>
                <w:iCs/>
                <w:spacing w:val="-4"/>
                <w:sz w:val="20"/>
                <w:szCs w:val="20"/>
              </w:rPr>
              <w:t>evote</w:t>
            </w:r>
            <w:proofErr w:type="spellEnd"/>
            <w:r w:rsidRPr="009632DF">
              <w:rPr>
                <w:rFonts w:cs="Helvetica"/>
                <w:i/>
                <w:iCs/>
                <w:spacing w:val="-4"/>
                <w:sz w:val="20"/>
                <w:szCs w:val="20"/>
              </w:rPr>
              <w:t>; (Sept amended, then approved 9/27 Donatelli &amp; McLean) Awaiting Viglione.</w:t>
            </w:r>
          </w:p>
        </w:tc>
        <w:tc>
          <w:tcPr>
            <w:tcW w:w="4837" w:type="dxa"/>
          </w:tcPr>
          <w:p w14:paraId="1F478AC0"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10/26.  Approved McLean 10/26, Donatelli on 10/27, Viglione 1/10).</w:t>
            </w:r>
          </w:p>
        </w:tc>
      </w:tr>
      <w:tr w:rsidR="004B45DB" w:rsidRPr="0052359E" w14:paraId="2E05541A" w14:textId="77777777" w:rsidTr="00ED319B">
        <w:tc>
          <w:tcPr>
            <w:tcW w:w="738" w:type="dxa"/>
            <w:shd w:val="clear" w:color="auto" w:fill="DAEEF3" w:themeFill="accent5" w:themeFillTint="33"/>
          </w:tcPr>
          <w:p w14:paraId="79A2354A" w14:textId="77777777" w:rsidR="004B45DB" w:rsidRDefault="004B45DB" w:rsidP="00ED319B">
            <w:pPr>
              <w:autoSpaceDE w:val="0"/>
              <w:autoSpaceDN w:val="0"/>
              <w:rPr>
                <w:rFonts w:cs="Helvetica"/>
                <w:sz w:val="20"/>
              </w:rPr>
            </w:pPr>
            <w:r>
              <w:rPr>
                <w:rFonts w:cs="Helvetica"/>
                <w:sz w:val="20"/>
              </w:rPr>
              <w:t>Aug 2021</w:t>
            </w:r>
          </w:p>
        </w:tc>
        <w:tc>
          <w:tcPr>
            <w:tcW w:w="4410" w:type="dxa"/>
          </w:tcPr>
          <w:p w14:paraId="5EE33F5B"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approved 9/27 Donatelli &amp; McLean, Viglione 1/10)</w:t>
            </w:r>
          </w:p>
        </w:tc>
        <w:tc>
          <w:tcPr>
            <w:tcW w:w="4837" w:type="dxa"/>
          </w:tcPr>
          <w:p w14:paraId="4F02806A"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12AD1255" w14:textId="77777777" w:rsidTr="00ED319B">
        <w:tc>
          <w:tcPr>
            <w:tcW w:w="738" w:type="dxa"/>
            <w:shd w:val="clear" w:color="auto" w:fill="DAEEF3" w:themeFill="accent5" w:themeFillTint="33"/>
          </w:tcPr>
          <w:p w14:paraId="1D782B03" w14:textId="77777777" w:rsidR="004B45DB" w:rsidRDefault="004B45DB" w:rsidP="00ED319B">
            <w:pPr>
              <w:autoSpaceDE w:val="0"/>
              <w:autoSpaceDN w:val="0"/>
              <w:rPr>
                <w:rFonts w:cs="Helvetica"/>
                <w:sz w:val="20"/>
              </w:rPr>
            </w:pPr>
            <w:r>
              <w:rPr>
                <w:rFonts w:cs="Helvetica"/>
                <w:sz w:val="20"/>
              </w:rPr>
              <w:t>July 2021</w:t>
            </w:r>
          </w:p>
        </w:tc>
        <w:tc>
          <w:tcPr>
            <w:tcW w:w="4410" w:type="dxa"/>
          </w:tcPr>
          <w:p w14:paraId="2616C318"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xml:space="preserve"> approved 9/27 Donatelli &amp; McLean, Viglione 1/10).</w:t>
            </w:r>
          </w:p>
        </w:tc>
        <w:tc>
          <w:tcPr>
            <w:tcW w:w="4837" w:type="dxa"/>
          </w:tcPr>
          <w:p w14:paraId="5247419D"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373A5E4F" w14:textId="77777777" w:rsidTr="00ED319B">
        <w:tc>
          <w:tcPr>
            <w:tcW w:w="738" w:type="dxa"/>
            <w:shd w:val="clear" w:color="auto" w:fill="DAEEF3" w:themeFill="accent5" w:themeFillTint="33"/>
          </w:tcPr>
          <w:p w14:paraId="14A508BE" w14:textId="77777777" w:rsidR="004B45DB" w:rsidRDefault="004B45DB" w:rsidP="00ED319B">
            <w:pPr>
              <w:autoSpaceDE w:val="0"/>
              <w:autoSpaceDN w:val="0"/>
              <w:rPr>
                <w:rFonts w:cs="Helvetica"/>
                <w:sz w:val="20"/>
              </w:rPr>
            </w:pPr>
            <w:r>
              <w:rPr>
                <w:rFonts w:cs="Helvetica"/>
                <w:sz w:val="20"/>
              </w:rPr>
              <w:t>Jun 2021</w:t>
            </w:r>
          </w:p>
        </w:tc>
        <w:tc>
          <w:tcPr>
            <w:tcW w:w="4410" w:type="dxa"/>
          </w:tcPr>
          <w:p w14:paraId="1A4D2DE7"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p>
        </w:tc>
        <w:tc>
          <w:tcPr>
            <w:tcW w:w="4837" w:type="dxa"/>
          </w:tcPr>
          <w:p w14:paraId="1DE6B855"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 </w:t>
            </w:r>
          </w:p>
        </w:tc>
      </w:tr>
      <w:tr w:rsidR="004B45DB" w:rsidRPr="0052359E" w14:paraId="00FC7D1C" w14:textId="77777777" w:rsidTr="00ED319B">
        <w:tc>
          <w:tcPr>
            <w:tcW w:w="738" w:type="dxa"/>
            <w:shd w:val="clear" w:color="auto" w:fill="DAEEF3" w:themeFill="accent5" w:themeFillTint="33"/>
          </w:tcPr>
          <w:p w14:paraId="5540D6D6" w14:textId="77777777" w:rsidR="004B45DB" w:rsidRDefault="004B45DB" w:rsidP="00ED319B">
            <w:pPr>
              <w:autoSpaceDE w:val="0"/>
              <w:autoSpaceDN w:val="0"/>
              <w:rPr>
                <w:rFonts w:cs="Helvetica"/>
                <w:sz w:val="20"/>
              </w:rPr>
            </w:pPr>
            <w:r>
              <w:rPr>
                <w:rFonts w:cs="Helvetica"/>
                <w:sz w:val="20"/>
              </w:rPr>
              <w:t>May 2021</w:t>
            </w:r>
          </w:p>
        </w:tc>
        <w:tc>
          <w:tcPr>
            <w:tcW w:w="4410" w:type="dxa"/>
          </w:tcPr>
          <w:p w14:paraId="337EBD4A"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203088CA"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676FBC80" w14:textId="77777777" w:rsidTr="00ED319B">
        <w:tc>
          <w:tcPr>
            <w:tcW w:w="738" w:type="dxa"/>
            <w:shd w:val="clear" w:color="auto" w:fill="DAEEF3" w:themeFill="accent5" w:themeFillTint="33"/>
          </w:tcPr>
          <w:p w14:paraId="715858D6" w14:textId="77777777" w:rsidR="004B45DB" w:rsidRDefault="004B45DB" w:rsidP="00ED319B">
            <w:pPr>
              <w:autoSpaceDE w:val="0"/>
              <w:autoSpaceDN w:val="0"/>
              <w:rPr>
                <w:rFonts w:cs="Helvetica"/>
                <w:sz w:val="20"/>
              </w:rPr>
            </w:pPr>
            <w:r>
              <w:rPr>
                <w:rFonts w:cs="Helvetica"/>
                <w:sz w:val="20"/>
              </w:rPr>
              <w:t>April 2021</w:t>
            </w:r>
          </w:p>
        </w:tc>
        <w:tc>
          <w:tcPr>
            <w:tcW w:w="4410" w:type="dxa"/>
          </w:tcPr>
          <w:p w14:paraId="6554F663"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c>
          <w:tcPr>
            <w:tcW w:w="4837" w:type="dxa"/>
          </w:tcPr>
          <w:p w14:paraId="077D27E2"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3D4BF828" w14:textId="77777777" w:rsidTr="00ED319B">
        <w:tc>
          <w:tcPr>
            <w:tcW w:w="738" w:type="dxa"/>
            <w:shd w:val="clear" w:color="auto" w:fill="DAEEF3" w:themeFill="accent5" w:themeFillTint="33"/>
          </w:tcPr>
          <w:p w14:paraId="449F6B91" w14:textId="77777777" w:rsidR="004B45DB" w:rsidRDefault="004B45DB" w:rsidP="00ED319B">
            <w:pPr>
              <w:autoSpaceDE w:val="0"/>
              <w:autoSpaceDN w:val="0"/>
              <w:rPr>
                <w:rFonts w:cs="Helvetica"/>
                <w:sz w:val="20"/>
              </w:rPr>
            </w:pPr>
            <w:r>
              <w:rPr>
                <w:rFonts w:cs="Helvetica"/>
                <w:sz w:val="20"/>
              </w:rPr>
              <w:t>Mar 2021</w:t>
            </w:r>
          </w:p>
        </w:tc>
        <w:tc>
          <w:tcPr>
            <w:tcW w:w="4410" w:type="dxa"/>
          </w:tcPr>
          <w:p w14:paraId="32EE7730"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3,8, 4/12, 4/22 (In favor, Wells, Viglione 4/22/21, McLean abstain)</w:t>
            </w:r>
          </w:p>
        </w:tc>
        <w:tc>
          <w:tcPr>
            <w:tcW w:w="4837" w:type="dxa"/>
          </w:tcPr>
          <w:p w14:paraId="015F3A4B"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0D99A0FB" w14:textId="77777777" w:rsidTr="00ED319B">
        <w:tc>
          <w:tcPr>
            <w:tcW w:w="738" w:type="dxa"/>
            <w:shd w:val="clear" w:color="auto" w:fill="DAEEF3" w:themeFill="accent5" w:themeFillTint="33"/>
          </w:tcPr>
          <w:p w14:paraId="267BF71E" w14:textId="77777777" w:rsidR="004B45DB" w:rsidRDefault="004B45DB" w:rsidP="00ED319B">
            <w:pPr>
              <w:autoSpaceDE w:val="0"/>
              <w:autoSpaceDN w:val="0"/>
              <w:rPr>
                <w:rFonts w:cs="Helvetica"/>
                <w:sz w:val="20"/>
              </w:rPr>
            </w:pPr>
            <w:r>
              <w:rPr>
                <w:rFonts w:cs="Helvetica"/>
                <w:sz w:val="20"/>
              </w:rPr>
              <w:t>Feb 2021</w:t>
            </w:r>
          </w:p>
        </w:tc>
        <w:tc>
          <w:tcPr>
            <w:tcW w:w="4410" w:type="dxa"/>
          </w:tcPr>
          <w:p w14:paraId="7CC3FE01" w14:textId="77777777" w:rsidR="004B45DB"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05F470D7"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1AB1D8EA" w14:textId="77777777" w:rsidTr="00ED319B">
        <w:tc>
          <w:tcPr>
            <w:tcW w:w="738" w:type="dxa"/>
            <w:shd w:val="clear" w:color="auto" w:fill="DAEEF3" w:themeFill="accent5" w:themeFillTint="33"/>
          </w:tcPr>
          <w:p w14:paraId="59C16B7D" w14:textId="77777777" w:rsidR="004B45DB" w:rsidRDefault="004B45DB" w:rsidP="00ED319B">
            <w:pPr>
              <w:autoSpaceDE w:val="0"/>
              <w:autoSpaceDN w:val="0"/>
              <w:rPr>
                <w:rFonts w:cs="Helvetica"/>
                <w:sz w:val="20"/>
              </w:rPr>
            </w:pPr>
            <w:r>
              <w:rPr>
                <w:rFonts w:cs="Helvetica"/>
                <w:sz w:val="20"/>
              </w:rPr>
              <w:t>Jan 2021</w:t>
            </w:r>
          </w:p>
        </w:tc>
        <w:tc>
          <w:tcPr>
            <w:tcW w:w="4410" w:type="dxa"/>
          </w:tcPr>
          <w:p w14:paraId="6C457DFD" w14:textId="77777777" w:rsidR="004B45DB" w:rsidRPr="001462D2"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40FF3C1C" w14:textId="77777777" w:rsidR="004B45DB" w:rsidRPr="001462D2"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4/22 (In favor, Wells, McLean, and Viglione 4/22/21)</w:t>
            </w:r>
          </w:p>
        </w:tc>
      </w:tr>
    </w:tbl>
    <w:p w14:paraId="33DB3B36" w14:textId="77777777" w:rsidR="004B45DB" w:rsidRDefault="004B45DB" w:rsidP="004B45DB">
      <w:pPr>
        <w:autoSpaceDE w:val="0"/>
        <w:autoSpaceDN w:val="0"/>
        <w:rPr>
          <w:rFonts w:cs="Helvetica"/>
        </w:rPr>
      </w:pPr>
    </w:p>
    <w:p w14:paraId="7C7B54EA" w14:textId="77777777" w:rsidR="004B45DB" w:rsidRDefault="004B45DB" w:rsidP="004B45DB">
      <w:pPr>
        <w:autoSpaceDE w:val="0"/>
        <w:autoSpaceDN w:val="0"/>
        <w:rPr>
          <w:rFonts w:cs="Helvetica"/>
          <w:b/>
        </w:rPr>
      </w:pPr>
    </w:p>
    <w:p w14:paraId="22758E18" w14:textId="16692101" w:rsidR="004B45DB" w:rsidRPr="007C5B09" w:rsidRDefault="004B45DB" w:rsidP="004B45D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w:t>
      </w:r>
      <w:r w:rsidR="003C0DC4">
        <w:rPr>
          <w:rFonts w:cs="Helvetica"/>
          <w:b/>
        </w:rPr>
        <w:t>2</w:t>
      </w:r>
      <w:r>
        <w:rPr>
          <w:rFonts w:cs="Helvetica"/>
          <w:b/>
        </w:rPr>
        <w:t>-202</w:t>
      </w:r>
      <w:r w:rsidR="003C0DC4">
        <w:rPr>
          <w:rFonts w:cs="Helvetica"/>
          <w:b/>
        </w:rPr>
        <w:t>3</w:t>
      </w:r>
      <w:r>
        <w:rPr>
          <w:rFonts w:cs="Helvetica"/>
          <w:b/>
        </w:rPr>
        <w:t xml:space="preserve">)  </w:t>
      </w:r>
      <w:r w:rsidR="006D74FF">
        <w:rPr>
          <w:rFonts w:cs="Helvetica"/>
          <w:b/>
        </w:rPr>
        <w:t>Updated</w:t>
      </w:r>
    </w:p>
    <w:p w14:paraId="386A213F" w14:textId="07CE5DA3" w:rsidR="00FD3E04" w:rsidRDefault="00FD3E04" w:rsidP="004B45DB">
      <w:pPr>
        <w:autoSpaceDE w:val="0"/>
        <w:autoSpaceDN w:val="0"/>
        <w:rPr>
          <w:rFonts w:cs="Helvetica"/>
          <w:b/>
          <w:bCs/>
        </w:rPr>
      </w:pPr>
    </w:p>
    <w:p w14:paraId="0D5BE79D" w14:textId="06314450" w:rsidR="00144760" w:rsidRDefault="00144760" w:rsidP="004B45DB">
      <w:pPr>
        <w:autoSpaceDE w:val="0"/>
        <w:autoSpaceDN w:val="0"/>
        <w:rPr>
          <w:rFonts w:cs="Helvetica"/>
          <w:b/>
          <w:bCs/>
        </w:rPr>
      </w:pPr>
      <w:r>
        <w:rPr>
          <w:rFonts w:cs="Helvetica"/>
          <w:b/>
          <w:bCs/>
        </w:rPr>
        <w:t>May 2023</w:t>
      </w:r>
    </w:p>
    <w:p w14:paraId="3436B3EA" w14:textId="3A1E4F51" w:rsidR="003356A5" w:rsidRPr="003356A5" w:rsidRDefault="003356A5" w:rsidP="003356A5">
      <w:pPr>
        <w:pStyle w:val="ListParagraph"/>
        <w:numPr>
          <w:ilvl w:val="0"/>
          <w:numId w:val="31"/>
        </w:numPr>
        <w:autoSpaceDE w:val="0"/>
        <w:autoSpaceDN w:val="0"/>
        <w:rPr>
          <w:rFonts w:cs="Helvetica"/>
          <w:b/>
          <w:bCs/>
        </w:rPr>
      </w:pPr>
      <w:r w:rsidRPr="003356A5">
        <w:rPr>
          <w:rFonts w:cs="Helvetica"/>
          <w:b/>
          <w:bCs/>
          <w:color w:val="0070C0"/>
        </w:rPr>
        <w:t>5/9, Kickoff ‘Next Measures”, 3-4pm</w:t>
      </w:r>
      <w:r w:rsidRPr="003356A5">
        <w:rPr>
          <w:rFonts w:cs="Helvetica"/>
          <w:b/>
          <w:bCs/>
        </w:rPr>
        <w:t xml:space="preserve"> </w:t>
      </w:r>
    </w:p>
    <w:p w14:paraId="17F03338" w14:textId="77777777" w:rsidR="00144760" w:rsidRDefault="00144760" w:rsidP="004B45DB">
      <w:pPr>
        <w:autoSpaceDE w:val="0"/>
        <w:autoSpaceDN w:val="0"/>
        <w:rPr>
          <w:rFonts w:cs="Helvetica"/>
          <w:b/>
          <w:bCs/>
        </w:rPr>
      </w:pPr>
    </w:p>
    <w:p w14:paraId="12EAF828" w14:textId="50093C52" w:rsidR="005C3984" w:rsidRDefault="005C3984" w:rsidP="004B45DB">
      <w:pPr>
        <w:autoSpaceDE w:val="0"/>
        <w:autoSpaceDN w:val="0"/>
        <w:rPr>
          <w:rFonts w:cs="Helvetica"/>
          <w:b/>
          <w:bCs/>
        </w:rPr>
      </w:pPr>
      <w:r>
        <w:rPr>
          <w:rFonts w:cs="Helvetica"/>
          <w:b/>
          <w:bCs/>
        </w:rPr>
        <w:t>Apr 2023</w:t>
      </w:r>
    </w:p>
    <w:p w14:paraId="5AC771C1" w14:textId="41AF0056" w:rsidR="005C3984" w:rsidRPr="005C3984" w:rsidRDefault="005C3984" w:rsidP="005C3984">
      <w:pPr>
        <w:pStyle w:val="ListParagraph"/>
        <w:numPr>
          <w:ilvl w:val="0"/>
          <w:numId w:val="30"/>
        </w:numPr>
        <w:autoSpaceDE w:val="0"/>
        <w:autoSpaceDN w:val="0"/>
        <w:rPr>
          <w:rFonts w:cs="Helvetica"/>
        </w:rPr>
      </w:pPr>
      <w:r w:rsidRPr="005C3984">
        <w:rPr>
          <w:rFonts w:cs="Helvetica"/>
        </w:rPr>
        <w:t>4/4</w:t>
      </w:r>
      <w:r>
        <w:rPr>
          <w:rFonts w:cs="Helvetica"/>
        </w:rPr>
        <w:t xml:space="preserve"> – Interim presentation on X2244, Review possible shift </w:t>
      </w:r>
      <w:r w:rsidR="00906194">
        <w:rPr>
          <w:rFonts w:cs="Helvetica"/>
        </w:rPr>
        <w:t>from EE to GHG policy integration goals and metrics at the State level</w:t>
      </w:r>
    </w:p>
    <w:p w14:paraId="11F28ABF" w14:textId="77777777" w:rsidR="005C3984" w:rsidRPr="005C3984" w:rsidRDefault="005C3984" w:rsidP="004B45DB">
      <w:pPr>
        <w:autoSpaceDE w:val="0"/>
        <w:autoSpaceDN w:val="0"/>
        <w:rPr>
          <w:rFonts w:cs="Helvetica"/>
        </w:rPr>
      </w:pPr>
    </w:p>
    <w:p w14:paraId="0EE9B21D" w14:textId="28DA8D2C" w:rsidR="000F1E69" w:rsidRDefault="000F1E69" w:rsidP="004B45DB">
      <w:pPr>
        <w:autoSpaceDE w:val="0"/>
        <w:autoSpaceDN w:val="0"/>
        <w:rPr>
          <w:rFonts w:cs="Helvetica"/>
          <w:b/>
          <w:bCs/>
        </w:rPr>
      </w:pPr>
      <w:r>
        <w:rPr>
          <w:rFonts w:cs="Helvetica"/>
          <w:b/>
          <w:bCs/>
        </w:rPr>
        <w:t>Mar 2023</w:t>
      </w:r>
    </w:p>
    <w:p w14:paraId="05DBCC86" w14:textId="77777777" w:rsidR="000F1E69" w:rsidRDefault="000F1E69" w:rsidP="004B45DB">
      <w:pPr>
        <w:autoSpaceDE w:val="0"/>
        <w:autoSpaceDN w:val="0"/>
        <w:rPr>
          <w:rFonts w:cs="Helvetica"/>
          <w:b/>
          <w:bCs/>
        </w:rPr>
      </w:pPr>
    </w:p>
    <w:p w14:paraId="43143630" w14:textId="3662C2E6" w:rsidR="001E1E32" w:rsidRDefault="001E1E32" w:rsidP="004B45DB">
      <w:pPr>
        <w:autoSpaceDE w:val="0"/>
        <w:autoSpaceDN w:val="0"/>
        <w:rPr>
          <w:rFonts w:cs="Helvetica"/>
          <w:b/>
          <w:bCs/>
        </w:rPr>
      </w:pPr>
      <w:r>
        <w:rPr>
          <w:rFonts w:cs="Helvetica"/>
          <w:b/>
          <w:bCs/>
        </w:rPr>
        <w:t>Feb 2023</w:t>
      </w:r>
    </w:p>
    <w:p w14:paraId="1ED18D8F" w14:textId="6A92AEFB" w:rsidR="001E1E32" w:rsidRPr="001E1E32" w:rsidRDefault="001E1E32" w:rsidP="001E1E32">
      <w:pPr>
        <w:pStyle w:val="ListParagraph"/>
        <w:numPr>
          <w:ilvl w:val="0"/>
          <w:numId w:val="29"/>
        </w:numPr>
        <w:autoSpaceDE w:val="0"/>
        <w:autoSpaceDN w:val="0"/>
        <w:rPr>
          <w:rFonts w:cs="Helvetica"/>
        </w:rPr>
      </w:pPr>
      <w:r w:rsidRPr="001E1E32">
        <w:rPr>
          <w:rFonts w:cs="Helvetica"/>
        </w:rPr>
        <w:t xml:space="preserve">2/6 – update on C1983 </w:t>
      </w:r>
      <w:proofErr w:type="spellStart"/>
      <w:r w:rsidRPr="001E1E32">
        <w:rPr>
          <w:rFonts w:cs="Helvetica"/>
        </w:rPr>
        <w:t>HES</w:t>
      </w:r>
      <w:proofErr w:type="spellEnd"/>
      <w:r w:rsidRPr="001E1E32">
        <w:rPr>
          <w:rFonts w:cs="Helvetica"/>
        </w:rPr>
        <w:t xml:space="preserve"> Impact results</w:t>
      </w:r>
      <w:r w:rsidR="00205871">
        <w:rPr>
          <w:rFonts w:cs="Helvetica"/>
        </w:rPr>
        <w:t xml:space="preserve"> to Residential Committee</w:t>
      </w:r>
    </w:p>
    <w:p w14:paraId="6019E5B5" w14:textId="49AEF460" w:rsidR="00205871" w:rsidRPr="001E1E32" w:rsidRDefault="00205871" w:rsidP="00205871">
      <w:pPr>
        <w:pStyle w:val="ListParagraph"/>
        <w:numPr>
          <w:ilvl w:val="0"/>
          <w:numId w:val="29"/>
        </w:numPr>
        <w:autoSpaceDE w:val="0"/>
        <w:autoSpaceDN w:val="0"/>
        <w:rPr>
          <w:rFonts w:cs="Helvetica"/>
        </w:rPr>
      </w:pPr>
      <w:r w:rsidRPr="001E1E32">
        <w:rPr>
          <w:rFonts w:cs="Helvetica"/>
        </w:rPr>
        <w:t>2/</w:t>
      </w:r>
      <w:r>
        <w:rPr>
          <w:rFonts w:cs="Helvetica"/>
        </w:rPr>
        <w:t>1</w:t>
      </w:r>
      <w:r w:rsidRPr="001E1E32">
        <w:rPr>
          <w:rFonts w:cs="Helvetica"/>
        </w:rPr>
        <w:t xml:space="preserve"> – </w:t>
      </w:r>
      <w:r>
        <w:rPr>
          <w:rFonts w:cs="Helvetica"/>
        </w:rPr>
        <w:t xml:space="preserve">preview </w:t>
      </w:r>
      <w:r w:rsidRPr="001E1E32">
        <w:rPr>
          <w:rFonts w:cs="Helvetica"/>
        </w:rPr>
        <w:t xml:space="preserve">update on C1983 </w:t>
      </w:r>
      <w:proofErr w:type="spellStart"/>
      <w:r w:rsidRPr="001E1E32">
        <w:rPr>
          <w:rFonts w:cs="Helvetica"/>
        </w:rPr>
        <w:t>HES</w:t>
      </w:r>
      <w:proofErr w:type="spellEnd"/>
      <w:r w:rsidRPr="001E1E32">
        <w:rPr>
          <w:rFonts w:cs="Helvetica"/>
        </w:rPr>
        <w:t xml:space="preserve"> Impact results</w:t>
      </w:r>
      <w:r>
        <w:rPr>
          <w:rFonts w:cs="Helvetica"/>
        </w:rPr>
        <w:t xml:space="preserve"> to Eval Committee/EEB</w:t>
      </w:r>
    </w:p>
    <w:p w14:paraId="0DB161C3" w14:textId="77777777" w:rsidR="001E1E32" w:rsidRPr="001E1E32" w:rsidRDefault="001E1E32" w:rsidP="001E1E32">
      <w:pPr>
        <w:autoSpaceDE w:val="0"/>
        <w:autoSpaceDN w:val="0"/>
        <w:rPr>
          <w:rFonts w:cs="Helvetica"/>
          <w:b/>
          <w:bCs/>
        </w:rPr>
      </w:pPr>
    </w:p>
    <w:p w14:paraId="3AD15A26" w14:textId="7990CCF8" w:rsidR="00156076" w:rsidRDefault="00156076" w:rsidP="004B45DB">
      <w:pPr>
        <w:autoSpaceDE w:val="0"/>
        <w:autoSpaceDN w:val="0"/>
        <w:rPr>
          <w:rFonts w:cs="Helvetica"/>
          <w:b/>
          <w:bCs/>
        </w:rPr>
      </w:pPr>
      <w:r>
        <w:rPr>
          <w:rFonts w:cs="Helvetica"/>
          <w:b/>
          <w:bCs/>
        </w:rPr>
        <w:t xml:space="preserve">Jan 2023 – </w:t>
      </w:r>
    </w:p>
    <w:p w14:paraId="0C67CDCF" w14:textId="5A23E320" w:rsidR="001E1E32" w:rsidRDefault="001E1E32" w:rsidP="001E1E32">
      <w:pPr>
        <w:pStyle w:val="ListParagraph"/>
        <w:numPr>
          <w:ilvl w:val="0"/>
          <w:numId w:val="28"/>
        </w:numPr>
        <w:autoSpaceDE w:val="0"/>
        <w:autoSpaceDN w:val="0"/>
        <w:rPr>
          <w:rFonts w:cs="Helvetica"/>
        </w:rPr>
      </w:pPr>
      <w:r w:rsidRPr="001E1E32">
        <w:rPr>
          <w:rFonts w:cs="Helvetica"/>
        </w:rPr>
        <w:t>1/11 - Eval Update to EEB</w:t>
      </w:r>
    </w:p>
    <w:p w14:paraId="2DCD3292" w14:textId="3A2FE8F8" w:rsidR="001E1E32" w:rsidRPr="001E1E32" w:rsidRDefault="001E1E32" w:rsidP="001E1E32">
      <w:pPr>
        <w:pStyle w:val="ListParagraph"/>
        <w:numPr>
          <w:ilvl w:val="0"/>
          <w:numId w:val="28"/>
        </w:numPr>
        <w:autoSpaceDE w:val="0"/>
        <w:autoSpaceDN w:val="0"/>
        <w:rPr>
          <w:rFonts w:cs="Helvetica"/>
        </w:rPr>
      </w:pPr>
      <w:r>
        <w:rPr>
          <w:rFonts w:cs="Helvetica"/>
        </w:rPr>
        <w:t>1/6 – comments for X1942 NEI study draft due</w:t>
      </w:r>
    </w:p>
    <w:p w14:paraId="4CFB4CDF" w14:textId="77777777" w:rsidR="00156076" w:rsidRDefault="00156076" w:rsidP="004B45DB">
      <w:pPr>
        <w:autoSpaceDE w:val="0"/>
        <w:autoSpaceDN w:val="0"/>
        <w:rPr>
          <w:rFonts w:cs="Helvetica"/>
          <w:b/>
          <w:bCs/>
        </w:rPr>
      </w:pPr>
    </w:p>
    <w:p w14:paraId="6CDCE0B4" w14:textId="4A44572E" w:rsidR="005E2319" w:rsidRDefault="005E2319" w:rsidP="004B45DB">
      <w:pPr>
        <w:autoSpaceDE w:val="0"/>
        <w:autoSpaceDN w:val="0"/>
        <w:rPr>
          <w:rFonts w:cs="Helvetica"/>
          <w:b/>
          <w:bCs/>
        </w:rPr>
      </w:pPr>
      <w:r>
        <w:rPr>
          <w:rFonts w:cs="Helvetica"/>
          <w:b/>
          <w:bCs/>
        </w:rPr>
        <w:t xml:space="preserve">Dec 2022 – </w:t>
      </w:r>
    </w:p>
    <w:p w14:paraId="64AD21C8" w14:textId="5B95BE62" w:rsidR="001E1E32" w:rsidRDefault="001E1E32" w:rsidP="005E2319">
      <w:pPr>
        <w:pStyle w:val="ListParagraph"/>
        <w:numPr>
          <w:ilvl w:val="0"/>
          <w:numId w:val="27"/>
        </w:numPr>
        <w:autoSpaceDE w:val="0"/>
        <w:autoSpaceDN w:val="0"/>
        <w:rPr>
          <w:rFonts w:cs="Helvetica"/>
        </w:rPr>
      </w:pPr>
      <w:bookmarkStart w:id="0" w:name="_Hlk124130922"/>
      <w:r>
        <w:rPr>
          <w:rFonts w:cs="Helvetica"/>
        </w:rPr>
        <w:t xml:space="preserve">12/14 Res </w:t>
      </w:r>
      <w:r w:rsidR="005E2319" w:rsidRPr="005E2319">
        <w:rPr>
          <w:rFonts w:cs="Helvetica"/>
        </w:rPr>
        <w:t xml:space="preserve">Kickoffs: </w:t>
      </w:r>
    </w:p>
    <w:p w14:paraId="1AB58BD9" w14:textId="65C72DF4" w:rsidR="001E1E32" w:rsidRDefault="001E1E32" w:rsidP="001E1E32">
      <w:pPr>
        <w:pStyle w:val="ListParagraph"/>
        <w:numPr>
          <w:ilvl w:val="1"/>
          <w:numId w:val="27"/>
        </w:numPr>
        <w:autoSpaceDE w:val="0"/>
        <w:autoSpaceDN w:val="0"/>
        <w:rPr>
          <w:rFonts w:cs="Helvetica"/>
        </w:rPr>
      </w:pPr>
      <w:r>
        <w:rPr>
          <w:rFonts w:cs="Helvetica"/>
        </w:rPr>
        <w:t>R2209 – RNC NTG</w:t>
      </w:r>
    </w:p>
    <w:p w14:paraId="253ADA43" w14:textId="6626B4BF" w:rsidR="001E1E32" w:rsidRDefault="001E1E32" w:rsidP="001E1E32">
      <w:pPr>
        <w:pStyle w:val="ListParagraph"/>
        <w:numPr>
          <w:ilvl w:val="1"/>
          <w:numId w:val="27"/>
        </w:numPr>
        <w:autoSpaceDE w:val="0"/>
        <w:autoSpaceDN w:val="0"/>
        <w:rPr>
          <w:rFonts w:cs="Helvetica"/>
        </w:rPr>
      </w:pPr>
      <w:r>
        <w:rPr>
          <w:rFonts w:cs="Helvetica"/>
        </w:rPr>
        <w:t>R2213 – Delivered fuels impact eval methods</w:t>
      </w:r>
    </w:p>
    <w:p w14:paraId="0459740D" w14:textId="75F0FA98" w:rsidR="001E1E32" w:rsidRDefault="001E1E32" w:rsidP="005E2319">
      <w:pPr>
        <w:pStyle w:val="ListParagraph"/>
        <w:numPr>
          <w:ilvl w:val="0"/>
          <w:numId w:val="27"/>
        </w:numPr>
        <w:autoSpaceDE w:val="0"/>
        <w:autoSpaceDN w:val="0"/>
        <w:rPr>
          <w:rFonts w:cs="Helvetica"/>
        </w:rPr>
      </w:pPr>
      <w:r>
        <w:rPr>
          <w:rFonts w:cs="Helvetica"/>
        </w:rPr>
        <w:t xml:space="preserve">12/14 </w:t>
      </w:r>
      <w:r w:rsidR="005E2319">
        <w:rPr>
          <w:rFonts w:cs="Helvetica"/>
        </w:rPr>
        <w:t xml:space="preserve">3 </w:t>
      </w:r>
      <w:r w:rsidR="005E2319" w:rsidRPr="005E2319">
        <w:rPr>
          <w:rFonts w:cs="Helvetica"/>
        </w:rPr>
        <w:t xml:space="preserve">HP </w:t>
      </w:r>
      <w:r>
        <w:rPr>
          <w:rFonts w:cs="Helvetica"/>
        </w:rPr>
        <w:t>Kickoffs:</w:t>
      </w:r>
    </w:p>
    <w:p w14:paraId="38CA990C" w14:textId="573D0842" w:rsidR="001E1E32" w:rsidRDefault="001E1E32" w:rsidP="001E1E32">
      <w:pPr>
        <w:pStyle w:val="ListParagraph"/>
        <w:numPr>
          <w:ilvl w:val="1"/>
          <w:numId w:val="27"/>
        </w:numPr>
        <w:autoSpaceDE w:val="0"/>
        <w:autoSpaceDN w:val="0"/>
        <w:rPr>
          <w:rFonts w:cs="Helvetica"/>
        </w:rPr>
      </w:pPr>
      <w:r>
        <w:rPr>
          <w:rFonts w:cs="Helvetica"/>
        </w:rPr>
        <w:t>R2246 – Res HP Metering (joint states)</w:t>
      </w:r>
    </w:p>
    <w:p w14:paraId="5B72AFA1" w14:textId="50B8529F" w:rsidR="001E1E32" w:rsidRDefault="001E1E32" w:rsidP="001E1E32">
      <w:pPr>
        <w:pStyle w:val="ListParagraph"/>
        <w:numPr>
          <w:ilvl w:val="1"/>
          <w:numId w:val="27"/>
        </w:numPr>
        <w:autoSpaceDE w:val="0"/>
        <w:autoSpaceDN w:val="0"/>
        <w:rPr>
          <w:rFonts w:cs="Helvetica"/>
        </w:rPr>
      </w:pPr>
      <w:r>
        <w:rPr>
          <w:rFonts w:cs="Helvetica"/>
        </w:rPr>
        <w:t xml:space="preserve">C2230 – </w:t>
      </w:r>
      <w:proofErr w:type="spellStart"/>
      <w:r>
        <w:rPr>
          <w:rFonts w:cs="Helvetica"/>
        </w:rPr>
        <w:t>Com’l</w:t>
      </w:r>
      <w:proofErr w:type="spellEnd"/>
      <w:r>
        <w:rPr>
          <w:rFonts w:cs="Helvetica"/>
        </w:rPr>
        <w:t xml:space="preserve"> HP &amp; </w:t>
      </w:r>
      <w:proofErr w:type="spellStart"/>
      <w:r>
        <w:rPr>
          <w:rFonts w:cs="Helvetica"/>
        </w:rPr>
        <w:t>Electrif</w:t>
      </w:r>
      <w:proofErr w:type="spellEnd"/>
    </w:p>
    <w:p w14:paraId="4A4687A3" w14:textId="1355D90A" w:rsidR="001E1E32" w:rsidRDefault="001E1E32" w:rsidP="001E1E32">
      <w:pPr>
        <w:pStyle w:val="ListParagraph"/>
        <w:numPr>
          <w:ilvl w:val="1"/>
          <w:numId w:val="27"/>
        </w:numPr>
        <w:autoSpaceDE w:val="0"/>
        <w:autoSpaceDN w:val="0"/>
        <w:rPr>
          <w:rFonts w:cs="Helvetica"/>
        </w:rPr>
      </w:pPr>
      <w:r>
        <w:rPr>
          <w:rFonts w:cs="Helvetica"/>
        </w:rPr>
        <w:t xml:space="preserve">X2231 – Cross cutting HP &amp; </w:t>
      </w:r>
      <w:proofErr w:type="spellStart"/>
      <w:r>
        <w:rPr>
          <w:rFonts w:cs="Helvetica"/>
        </w:rPr>
        <w:t>Electrif</w:t>
      </w:r>
      <w:proofErr w:type="spellEnd"/>
    </w:p>
    <w:p w14:paraId="61078EDA" w14:textId="77777777" w:rsidR="001E1E32" w:rsidRDefault="001E1E32" w:rsidP="005E2319">
      <w:pPr>
        <w:pStyle w:val="ListParagraph"/>
        <w:numPr>
          <w:ilvl w:val="0"/>
          <w:numId w:val="27"/>
        </w:numPr>
        <w:autoSpaceDE w:val="0"/>
        <w:autoSpaceDN w:val="0"/>
        <w:rPr>
          <w:rFonts w:cs="Helvetica"/>
        </w:rPr>
      </w:pPr>
      <w:r>
        <w:rPr>
          <w:rFonts w:cs="Helvetica"/>
        </w:rPr>
        <w:t>12/14 Cross-cutting Kickoff</w:t>
      </w:r>
    </w:p>
    <w:p w14:paraId="2DF7DF07" w14:textId="5F741C90" w:rsidR="005E2319" w:rsidRDefault="001E1E32" w:rsidP="001E1E32">
      <w:pPr>
        <w:pStyle w:val="ListParagraph"/>
        <w:numPr>
          <w:ilvl w:val="0"/>
          <w:numId w:val="27"/>
        </w:numPr>
        <w:autoSpaceDE w:val="0"/>
        <w:autoSpaceDN w:val="0"/>
        <w:rPr>
          <w:rFonts w:cs="Helvetica"/>
        </w:rPr>
      </w:pPr>
      <w:r>
        <w:rPr>
          <w:rFonts w:cs="Helvetica"/>
        </w:rPr>
        <w:t>12/13 Commercial Kickoffs</w:t>
      </w:r>
    </w:p>
    <w:p w14:paraId="0478A88B" w14:textId="2431210F" w:rsidR="001E1E32" w:rsidRDefault="001E1E32" w:rsidP="001E1E32">
      <w:pPr>
        <w:pStyle w:val="ListParagraph"/>
        <w:numPr>
          <w:ilvl w:val="1"/>
          <w:numId w:val="27"/>
        </w:numPr>
        <w:autoSpaceDE w:val="0"/>
        <w:autoSpaceDN w:val="0"/>
        <w:rPr>
          <w:rFonts w:cs="Helvetica"/>
        </w:rPr>
      </w:pPr>
      <w:r>
        <w:rPr>
          <w:rFonts w:cs="Helvetica"/>
        </w:rPr>
        <w:t>C2203 – Ag market &amp; Baseline Assessment</w:t>
      </w:r>
    </w:p>
    <w:p w14:paraId="0BCDFAF1" w14:textId="14B5B549" w:rsidR="001E1E32" w:rsidRDefault="001E1E32" w:rsidP="001E1E32">
      <w:pPr>
        <w:pStyle w:val="ListParagraph"/>
        <w:numPr>
          <w:ilvl w:val="1"/>
          <w:numId w:val="27"/>
        </w:numPr>
        <w:autoSpaceDE w:val="0"/>
        <w:autoSpaceDN w:val="0"/>
        <w:rPr>
          <w:rFonts w:cs="Helvetica"/>
        </w:rPr>
      </w:pPr>
      <w:r>
        <w:rPr>
          <w:rFonts w:cs="Helvetica"/>
        </w:rPr>
        <w:t>C2211 – BES Impact &amp; Process Eval</w:t>
      </w:r>
    </w:p>
    <w:p w14:paraId="60D91F92" w14:textId="5CC56021" w:rsidR="001E1E32" w:rsidRDefault="001E1E32" w:rsidP="001E1E32">
      <w:pPr>
        <w:pStyle w:val="ListParagraph"/>
        <w:numPr>
          <w:ilvl w:val="1"/>
          <w:numId w:val="27"/>
        </w:numPr>
        <w:autoSpaceDE w:val="0"/>
        <w:autoSpaceDN w:val="0"/>
        <w:rPr>
          <w:rFonts w:cs="Helvetica"/>
        </w:rPr>
      </w:pPr>
      <w:r>
        <w:rPr>
          <w:rFonts w:cs="Helvetica"/>
        </w:rPr>
        <w:t>C2201 – C&amp;I baseline</w:t>
      </w:r>
    </w:p>
    <w:p w14:paraId="1B05B2A6" w14:textId="77777777" w:rsidR="00B46A41" w:rsidRPr="001E1E32" w:rsidRDefault="00B46A41" w:rsidP="00B46A41">
      <w:pPr>
        <w:pStyle w:val="ListParagraph"/>
        <w:autoSpaceDE w:val="0"/>
        <w:autoSpaceDN w:val="0"/>
        <w:ind w:left="1440"/>
        <w:rPr>
          <w:rFonts w:cs="Helvetica"/>
        </w:rPr>
      </w:pPr>
    </w:p>
    <w:p w14:paraId="70BD7BF9" w14:textId="2E6A9535" w:rsidR="005E2319" w:rsidRDefault="00B46A41" w:rsidP="004B45DB">
      <w:pPr>
        <w:autoSpaceDE w:val="0"/>
        <w:autoSpaceDN w:val="0"/>
        <w:rPr>
          <w:rFonts w:cs="Helvetica"/>
          <w:b/>
          <w:bCs/>
        </w:rPr>
      </w:pPr>
      <w:r>
        <w:rPr>
          <w:rFonts w:cs="Helvetica"/>
          <w:b/>
          <w:bCs/>
        </w:rPr>
        <w:t xml:space="preserve">12/12/16 – </w:t>
      </w:r>
      <w:r w:rsidRPr="00B46A41">
        <w:rPr>
          <w:rFonts w:cs="Helvetica"/>
          <w:b/>
          <w:bCs/>
          <w:u w:val="single"/>
        </w:rPr>
        <w:t>Approved by Eval Committee</w:t>
      </w:r>
      <w:r>
        <w:rPr>
          <w:rFonts w:cs="Helvetica"/>
          <w:b/>
          <w:bCs/>
        </w:rPr>
        <w:t xml:space="preserve">:  SERA Scope of work and budget approved by </w:t>
      </w:r>
      <w:proofErr w:type="spellStart"/>
      <w:r>
        <w:rPr>
          <w:rFonts w:cs="Helvetica"/>
          <w:b/>
          <w:bCs/>
        </w:rPr>
        <w:t>evote</w:t>
      </w:r>
      <w:proofErr w:type="spellEnd"/>
      <w:r>
        <w:rPr>
          <w:rFonts w:cs="Helvetica"/>
          <w:b/>
          <w:bCs/>
        </w:rPr>
        <w:t xml:space="preserve"> – 12/12 (Viglione and Fay), 12/13 (Sickinger).</w:t>
      </w:r>
    </w:p>
    <w:p w14:paraId="7BA24BFD" w14:textId="77777777" w:rsidR="00B46A41" w:rsidRDefault="00B46A41" w:rsidP="004B45DB">
      <w:pPr>
        <w:autoSpaceDE w:val="0"/>
        <w:autoSpaceDN w:val="0"/>
        <w:rPr>
          <w:rFonts w:cs="Helvetica"/>
          <w:b/>
          <w:bCs/>
        </w:rPr>
      </w:pPr>
    </w:p>
    <w:bookmarkEnd w:id="0"/>
    <w:p w14:paraId="5D459493" w14:textId="77777777" w:rsidR="00CC5866" w:rsidRDefault="00CC5866" w:rsidP="00CC5866">
      <w:pPr>
        <w:autoSpaceDE w:val="0"/>
        <w:autoSpaceDN w:val="0"/>
        <w:rPr>
          <w:rFonts w:cs="Helvetica"/>
          <w:b/>
          <w:bCs/>
        </w:rPr>
      </w:pPr>
      <w:r>
        <w:rPr>
          <w:rFonts w:cs="Helvetica"/>
          <w:b/>
          <w:bCs/>
        </w:rPr>
        <w:t xml:space="preserve">Nov 2022 – </w:t>
      </w:r>
    </w:p>
    <w:p w14:paraId="5161AE88" w14:textId="77777777" w:rsidR="00CC5866"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B717D29" w14:textId="77777777" w:rsidR="00CC5866" w:rsidRDefault="00CC5866" w:rsidP="00CC5866">
      <w:pPr>
        <w:pStyle w:val="ListParagraph"/>
        <w:numPr>
          <w:ilvl w:val="0"/>
          <w:numId w:val="26"/>
        </w:numPr>
        <w:autoSpaceDE w:val="0"/>
        <w:autoSpaceDN w:val="0"/>
        <w:rPr>
          <w:rFonts w:cs="Helvetica"/>
        </w:rPr>
      </w:pPr>
      <w:r>
        <w:rPr>
          <w:rFonts w:cs="Helvetica"/>
        </w:rPr>
        <w:t>Multiple kickoffs to be scheduled this month.</w:t>
      </w:r>
    </w:p>
    <w:p w14:paraId="3BDB5AFF" w14:textId="77777777" w:rsidR="00CC5866" w:rsidRDefault="00CC5866" w:rsidP="00CC5866">
      <w:pPr>
        <w:pStyle w:val="ListParagraph"/>
        <w:numPr>
          <w:ilvl w:val="0"/>
          <w:numId w:val="26"/>
        </w:numPr>
        <w:autoSpaceDE w:val="0"/>
        <w:autoSpaceDN w:val="0"/>
        <w:rPr>
          <w:rFonts w:cs="Helvetica"/>
        </w:rPr>
      </w:pPr>
      <w:r w:rsidRPr="00C40763">
        <w:rPr>
          <w:rFonts w:cs="Helvetica"/>
          <w:b/>
          <w:bCs/>
          <w:u w:val="single"/>
        </w:rPr>
        <w:t>VOTE HELD</w:t>
      </w:r>
      <w:r>
        <w:rPr>
          <w:rFonts w:cs="Helvetica"/>
          <w:b/>
          <w:bCs/>
          <w:u w:val="single"/>
        </w:rPr>
        <w:t xml:space="preserve"> in meeting 11/7/22</w:t>
      </w:r>
      <w:r w:rsidRPr="00C40763">
        <w:rPr>
          <w:rFonts w:cs="Helvetica"/>
          <w:b/>
          <w:bCs/>
          <w:u w:val="single"/>
        </w:rPr>
        <w:t>.  MOTION</w:t>
      </w:r>
      <w:r>
        <w:rPr>
          <w:rFonts w:cs="Helvetica"/>
          <w:b/>
          <w:bCs/>
          <w:u w:val="single"/>
        </w:rPr>
        <w:t xml:space="preserve"> passed</w:t>
      </w:r>
      <w:r w:rsidRPr="00C40763">
        <w:rPr>
          <w:rFonts w:cs="Helvetica"/>
          <w:b/>
          <w:bCs/>
          <w:u w:val="single"/>
        </w:rPr>
        <w:t>:</w:t>
      </w:r>
      <w:r>
        <w:rPr>
          <w:rFonts w:cs="Helvetica"/>
        </w:rPr>
        <w:t xml:space="preserve">  Fay moved that the memo should pass Evaluation Committee and be forwarded / recommended to EEB.  Seconded by Viglione.  Fay and Viglione in favor.  DEEP abstained (as the document is ultimately filed to them).  </w:t>
      </w:r>
    </w:p>
    <w:p w14:paraId="693EBEF4" w14:textId="77777777" w:rsidR="00CC5866" w:rsidRPr="00CD1559" w:rsidRDefault="00CC5866" w:rsidP="00CC5866">
      <w:pPr>
        <w:pStyle w:val="ListParagraph"/>
        <w:numPr>
          <w:ilvl w:val="0"/>
          <w:numId w:val="26"/>
        </w:numPr>
        <w:autoSpaceDE w:val="0"/>
        <w:autoSpaceDN w:val="0"/>
        <w:rPr>
          <w:rFonts w:cs="Helvetica"/>
        </w:rPr>
      </w:pPr>
      <w:r w:rsidRPr="00764EFB">
        <w:rPr>
          <w:b/>
          <w:bCs/>
          <w:u w:val="single"/>
        </w:rPr>
        <w:t>MOTION PASSED</w:t>
      </w:r>
      <w:r w:rsidRPr="0020742F">
        <w:rPr>
          <w:b/>
          <w:bCs/>
          <w:i/>
          <w:iCs/>
          <w:sz w:val="20"/>
          <w:szCs w:val="20"/>
          <w:u w:val="single"/>
        </w:rPr>
        <w:t>, Evaluation Committee, 11/7/22 meeting:</w:t>
      </w:r>
      <w:r>
        <w:rPr>
          <w:i/>
          <w:iCs/>
          <w:sz w:val="20"/>
          <w:szCs w:val="20"/>
        </w:rPr>
        <w:t xml:space="preserve">  </w:t>
      </w:r>
      <w:r w:rsidRPr="0020742F">
        <w:rPr>
          <w:i/>
          <w:iCs/>
          <w:sz w:val="20"/>
          <w:szCs w:val="20"/>
        </w:rPr>
        <w:t>Revise and replace the motion passed last month by the Evaluation Committee.  Approve $180,000 additional budget to reimburse for additional costs (nearly all due to data-related issues), and pull the funding from Study X2234 (Emerging Issues).  X2234 has $248K in the Updated 2022 Evaluation Plan.  Over the next 3-6 months, the utilities, DEEP, EA, and others will work to identify possible funding sources that will allow reimbursement to Project X2234 of the data portions of these costs, and will report back to the Evaluation Committee monthly, and inform EEB periodically.  The data-related costs were allocated as: $39,260 from Eversource, $121,040 from UI.</w:t>
      </w:r>
    </w:p>
    <w:p w14:paraId="27307A13" w14:textId="77777777" w:rsidR="00CC5866" w:rsidRDefault="00CC5866" w:rsidP="00CC5866">
      <w:pPr>
        <w:autoSpaceDE w:val="0"/>
        <w:autoSpaceDN w:val="0"/>
        <w:rPr>
          <w:rFonts w:cs="Helvetica"/>
          <w:b/>
          <w:bCs/>
        </w:rPr>
      </w:pPr>
    </w:p>
    <w:p w14:paraId="09C7DFCE" w14:textId="77777777" w:rsidR="00CC5866" w:rsidRDefault="00CC5866" w:rsidP="00CC5866">
      <w:pPr>
        <w:autoSpaceDE w:val="0"/>
        <w:autoSpaceDN w:val="0"/>
        <w:rPr>
          <w:rFonts w:cs="Helvetica"/>
          <w:b/>
          <w:bCs/>
        </w:rPr>
      </w:pPr>
      <w:r>
        <w:rPr>
          <w:rFonts w:cs="Helvetica"/>
          <w:b/>
          <w:bCs/>
        </w:rPr>
        <w:t xml:space="preserve">Oct 2022 – </w:t>
      </w:r>
    </w:p>
    <w:p w14:paraId="53E19E74"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 Update</w:t>
      </w:r>
      <w:r>
        <w:rPr>
          <w:rFonts w:cs="Helvetica"/>
        </w:rPr>
        <w:t xml:space="preserve"> / no budget change, and contract projects.  Move Plan’s budget forward to EEB.  In favor: Fay 10/4, Viglione 10/5, Donatelli 10/5.  </w:t>
      </w:r>
    </w:p>
    <w:p w14:paraId="11889FF6"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w:t>
      </w:r>
      <w:r>
        <w:rPr>
          <w:rFonts w:cs="Helvetica"/>
        </w:rPr>
        <w:t xml:space="preserve"> Update budget – by EEB 10/12.</w:t>
      </w:r>
    </w:p>
    <w:p w14:paraId="416D4F59" w14:textId="77777777" w:rsidR="00CC5866" w:rsidRDefault="00CC5866" w:rsidP="00CC5866">
      <w:pPr>
        <w:pStyle w:val="ListParagraph"/>
        <w:numPr>
          <w:ilvl w:val="0"/>
          <w:numId w:val="26"/>
        </w:numPr>
        <w:autoSpaceDE w:val="0"/>
        <w:autoSpaceDN w:val="0"/>
        <w:rPr>
          <w:rFonts w:cs="Helvetica"/>
        </w:rPr>
      </w:pPr>
      <w:r>
        <w:rPr>
          <w:rFonts w:cs="Helvetica"/>
          <w:b/>
          <w:bCs/>
          <w:u w:val="single"/>
        </w:rPr>
        <w:t xml:space="preserve">Motion </w:t>
      </w:r>
      <w:r w:rsidRPr="00A16531">
        <w:rPr>
          <w:rFonts w:cs="Helvetica"/>
          <w:b/>
          <w:bCs/>
          <w:u w:val="single"/>
        </w:rPr>
        <w:t>to increase NMR Budget</w:t>
      </w:r>
      <w:r w:rsidRPr="00A16531">
        <w:rPr>
          <w:rFonts w:cs="Helvetica"/>
        </w:rPr>
        <w:t xml:space="preserve"> by $180,000 with </w:t>
      </w:r>
      <w:r>
        <w:rPr>
          <w:rFonts w:cs="Helvetica"/>
        </w:rPr>
        <w:t xml:space="preserve">funding to come from sources other than C&amp;LM Plan or Evaluation Budget.  In favor: Fay 10/4, Viglione 10/5; DEEP raised issue that Committee and EEB lack authority to address funds outside C&amp;LM Plan or Evaluation budget.  Viglione (10/6) and Fay 10/6 interested in efforts to identify other sources; consider issue also at EEB. </w:t>
      </w:r>
    </w:p>
    <w:p w14:paraId="1989DEE7" w14:textId="77777777" w:rsidR="00CC5866" w:rsidRPr="00CD1559"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98D2D6C" w14:textId="1BBBE7CD" w:rsidR="0002211D" w:rsidRDefault="00C35D89" w:rsidP="004B45DB">
      <w:pPr>
        <w:autoSpaceDE w:val="0"/>
        <w:autoSpaceDN w:val="0"/>
        <w:rPr>
          <w:rFonts w:cs="Helvetica"/>
          <w:b/>
          <w:bCs/>
        </w:rPr>
      </w:pPr>
      <w:r>
        <w:rPr>
          <w:rFonts w:cs="Helvetica"/>
          <w:b/>
          <w:bCs/>
        </w:rPr>
        <w:t>Sept 2022 –</w:t>
      </w:r>
    </w:p>
    <w:p w14:paraId="137DE1A6" w14:textId="24BBEFD0" w:rsidR="0002211D" w:rsidRPr="0014779F" w:rsidRDefault="0002211D" w:rsidP="0014779F">
      <w:pPr>
        <w:pStyle w:val="ListParagraph"/>
        <w:numPr>
          <w:ilvl w:val="0"/>
          <w:numId w:val="25"/>
        </w:numPr>
        <w:autoSpaceDE w:val="0"/>
        <w:autoSpaceDN w:val="0"/>
        <w:rPr>
          <w:rFonts w:cs="Helvetica"/>
        </w:rPr>
      </w:pPr>
      <w:r w:rsidRPr="0014779F">
        <w:rPr>
          <w:rFonts w:cs="Helvetica"/>
        </w:rPr>
        <w:t>9/12 – EUL (X2001) and NEI (X1942) presentation – cancelled</w:t>
      </w:r>
      <w:r w:rsidR="001C3672">
        <w:rPr>
          <w:rFonts w:cs="Helvetica"/>
        </w:rPr>
        <w:t>, will be incorporated into full report’s final presentation early 2023.</w:t>
      </w:r>
    </w:p>
    <w:p w14:paraId="39F6075E" w14:textId="77777777"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9/15 – 11am, </w:t>
      </w:r>
      <w:proofErr w:type="spellStart"/>
      <w:r w:rsidRPr="0014779F">
        <w:rPr>
          <w:rFonts w:cs="Helvetica"/>
        </w:rPr>
        <w:t>Com’l</w:t>
      </w:r>
      <w:proofErr w:type="spellEnd"/>
      <w:r w:rsidRPr="0014779F">
        <w:rPr>
          <w:rFonts w:cs="Helvetica"/>
        </w:rPr>
        <w:t xml:space="preserve"> refrigerator presentation (X1931-5)</w:t>
      </w:r>
    </w:p>
    <w:p w14:paraId="497FCE22" w14:textId="58EDB2F0" w:rsidR="00C35D89" w:rsidRPr="0014779F" w:rsidRDefault="006D74FF" w:rsidP="0014779F">
      <w:pPr>
        <w:pStyle w:val="ListParagraph"/>
        <w:numPr>
          <w:ilvl w:val="0"/>
          <w:numId w:val="25"/>
        </w:numPr>
        <w:autoSpaceDE w:val="0"/>
        <w:autoSpaceDN w:val="0"/>
        <w:rPr>
          <w:rFonts w:cs="Helvetica"/>
        </w:rPr>
      </w:pPr>
      <w:r w:rsidRPr="0014779F">
        <w:rPr>
          <w:rFonts w:cs="Helvetica"/>
        </w:rPr>
        <w:t>9/15 – 1pm, C1902 A and B – ECB NTG, Baseline, code compliance study – presentation of NTG and baseline/compliance results developed in memos.</w:t>
      </w:r>
    </w:p>
    <w:p w14:paraId="7B8F58C5" w14:textId="566C63D5" w:rsidR="006D74FF" w:rsidRPr="0014779F" w:rsidRDefault="006D74FF" w:rsidP="0014779F">
      <w:pPr>
        <w:pStyle w:val="ListParagraph"/>
        <w:numPr>
          <w:ilvl w:val="0"/>
          <w:numId w:val="25"/>
        </w:numPr>
        <w:autoSpaceDE w:val="0"/>
        <w:autoSpaceDN w:val="0"/>
        <w:rPr>
          <w:rFonts w:cs="Helvetica"/>
        </w:rPr>
      </w:pPr>
      <w:r w:rsidRPr="0014779F">
        <w:rPr>
          <w:rFonts w:cs="Helvetica"/>
        </w:rPr>
        <w:t xml:space="preserve">9/20 – 12pm, R2015, Low load Zero net energy report final presentation, </w:t>
      </w:r>
    </w:p>
    <w:p w14:paraId="1409802B" w14:textId="1DC47DAC" w:rsidR="00C35D89" w:rsidRDefault="006D74FF" w:rsidP="006D74FF">
      <w:pPr>
        <w:pStyle w:val="ListParagraph"/>
        <w:numPr>
          <w:ilvl w:val="0"/>
          <w:numId w:val="25"/>
        </w:numPr>
        <w:autoSpaceDE w:val="0"/>
        <w:autoSpaceDN w:val="0"/>
        <w:rPr>
          <w:rFonts w:cs="Helvetica"/>
        </w:rPr>
      </w:pPr>
      <w:r w:rsidRPr="0014779F">
        <w:rPr>
          <w:rFonts w:cs="Helvetica"/>
        </w:rPr>
        <w:t>9/29 – 3:30pm, X2022, Engagement / Workforce report final presentation</w:t>
      </w:r>
    </w:p>
    <w:p w14:paraId="1615FF96" w14:textId="31A6A724" w:rsidR="006D74FF" w:rsidRPr="0014779F" w:rsidRDefault="006D74FF" w:rsidP="0014779F">
      <w:pPr>
        <w:pStyle w:val="ListParagraph"/>
        <w:autoSpaceDE w:val="0"/>
        <w:autoSpaceDN w:val="0"/>
        <w:rPr>
          <w:rFonts w:cs="Helvetica"/>
        </w:rPr>
      </w:pPr>
    </w:p>
    <w:p w14:paraId="12D8F694" w14:textId="37EAE5D4" w:rsidR="004B45DB" w:rsidRDefault="00FD3E04" w:rsidP="004B45DB">
      <w:pPr>
        <w:autoSpaceDE w:val="0"/>
        <w:autoSpaceDN w:val="0"/>
        <w:rPr>
          <w:rFonts w:cs="Helvetica"/>
        </w:rPr>
      </w:pPr>
      <w:r w:rsidRPr="00FD3E04">
        <w:rPr>
          <w:rFonts w:cs="Helvetica"/>
          <w:b/>
          <w:bCs/>
        </w:rPr>
        <w:t>Aug 2022</w:t>
      </w:r>
      <w:r>
        <w:rPr>
          <w:rFonts w:cs="Helvetica"/>
        </w:rPr>
        <w:t xml:space="preserve"> – </w:t>
      </w:r>
    </w:p>
    <w:p w14:paraId="78AD3F04" w14:textId="2FEBC1E0"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8/4 training repeated for new contractors by EA</w:t>
      </w:r>
    </w:p>
    <w:p w14:paraId="7E3B7BF1" w14:textId="77777777"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8/1  review draft R2015 released</w:t>
      </w:r>
    </w:p>
    <w:p w14:paraId="3019697C" w14:textId="2EB8AFC2" w:rsidR="00FD3E04" w:rsidRPr="00FD3E04" w:rsidRDefault="00FD3E04" w:rsidP="009B2DD8">
      <w:pPr>
        <w:pStyle w:val="ListParagraph"/>
        <w:autoSpaceDE w:val="0"/>
        <w:autoSpaceDN w:val="0"/>
        <w:rPr>
          <w:rFonts w:cs="Helvetica"/>
        </w:rPr>
      </w:pPr>
      <w:r>
        <w:rPr>
          <w:rFonts w:cs="Helvetica"/>
        </w:rPr>
        <w:t xml:space="preserve"> </w:t>
      </w:r>
    </w:p>
    <w:p w14:paraId="287846A9" w14:textId="77777777" w:rsidR="004B45DB" w:rsidRDefault="004B45DB" w:rsidP="004B45DB">
      <w:pPr>
        <w:autoSpaceDE w:val="0"/>
        <w:autoSpaceDN w:val="0"/>
        <w:rPr>
          <w:rFonts w:cs="Helvetica"/>
          <w:b/>
          <w:bCs/>
        </w:rPr>
      </w:pPr>
      <w:r>
        <w:rPr>
          <w:rFonts w:cs="Helvetica"/>
          <w:b/>
          <w:bCs/>
        </w:rPr>
        <w:t xml:space="preserve">July 2022 – </w:t>
      </w:r>
    </w:p>
    <w:p w14:paraId="2BC51168" w14:textId="77777777" w:rsidR="009B2DD8" w:rsidRPr="009B2DD8" w:rsidRDefault="009B2DD8">
      <w:pPr>
        <w:pStyle w:val="ListParagraph"/>
        <w:numPr>
          <w:ilvl w:val="0"/>
          <w:numId w:val="23"/>
        </w:numPr>
        <w:autoSpaceDE w:val="0"/>
        <w:autoSpaceDN w:val="0"/>
        <w:rPr>
          <w:rFonts w:cs="Helvetica"/>
        </w:rPr>
      </w:pPr>
      <w:r>
        <w:rPr>
          <w:rFonts w:cs="Helvetica"/>
          <w:b/>
          <w:bCs/>
          <w:u w:val="single"/>
        </w:rPr>
        <w:t>7/29 training for new contractors by EA</w:t>
      </w:r>
    </w:p>
    <w:p w14:paraId="293B9265" w14:textId="1B79D3F5" w:rsidR="004B45DB" w:rsidRPr="00AF2988" w:rsidRDefault="004B45DB">
      <w:pPr>
        <w:pStyle w:val="ListParagraph"/>
        <w:numPr>
          <w:ilvl w:val="0"/>
          <w:numId w:val="23"/>
        </w:numPr>
        <w:autoSpaceDE w:val="0"/>
        <w:autoSpaceDN w:val="0"/>
        <w:rPr>
          <w:rFonts w:cs="Helvetica"/>
        </w:rPr>
      </w:pPr>
      <w:r w:rsidRPr="00D020A7">
        <w:rPr>
          <w:rFonts w:cs="Helvetica"/>
          <w:b/>
          <w:bCs/>
          <w:u w:val="single"/>
        </w:rPr>
        <w:t>Approved</w:t>
      </w:r>
      <w:r>
        <w:rPr>
          <w:rFonts w:cs="Helvetica"/>
          <w:b/>
          <w:bCs/>
        </w:rPr>
        <w:t>: Legislative Report:</w:t>
      </w:r>
      <w:r w:rsidRPr="00AF2988">
        <w:rPr>
          <w:rFonts w:cs="Helvetica"/>
        </w:rPr>
        <w:t xml:space="preserve"> </w:t>
      </w:r>
      <w:r>
        <w:rPr>
          <w:rFonts w:cs="Helvetica"/>
        </w:rPr>
        <w:t xml:space="preserve">Distributed </w:t>
      </w:r>
      <w:proofErr w:type="spellStart"/>
      <w:r>
        <w:rPr>
          <w:rFonts w:cs="Helvetica"/>
        </w:rPr>
        <w:t>evote</w:t>
      </w:r>
      <w:proofErr w:type="spellEnd"/>
      <w:r>
        <w:rPr>
          <w:rFonts w:cs="Helvetica"/>
        </w:rPr>
        <w:t xml:space="preserve"> 7/13, votes in favor received from Fay (7/13), McLean (7/14), Donatelli (7/18), Viglione (7/18). Sent for posting to Exec Secretary 7/20.</w:t>
      </w:r>
    </w:p>
    <w:p w14:paraId="6D6BEDBA" w14:textId="77777777" w:rsidR="004B45DB" w:rsidRPr="00D020A7" w:rsidRDefault="004B45DB">
      <w:pPr>
        <w:pStyle w:val="ListParagraph"/>
        <w:numPr>
          <w:ilvl w:val="0"/>
          <w:numId w:val="23"/>
        </w:numPr>
        <w:autoSpaceDE w:val="0"/>
        <w:autoSpaceDN w:val="0"/>
        <w:rPr>
          <w:rFonts w:cs="Helvetica"/>
        </w:rPr>
      </w:pPr>
      <w:r>
        <w:rPr>
          <w:rFonts w:cs="Helvetica"/>
          <w:b/>
          <w:bCs/>
          <w:u w:val="single"/>
        </w:rPr>
        <w:t>Approved</w:t>
      </w:r>
      <w:r w:rsidRPr="00AF2988">
        <w:rPr>
          <w:rFonts w:cs="Helvetica"/>
          <w:b/>
          <w:bCs/>
        </w:rPr>
        <w:t>: Award of C&amp;I baseline study to DNV per memo recommendation.</w:t>
      </w:r>
      <w:r>
        <w:rPr>
          <w:rFonts w:cs="Helvetica"/>
        </w:rPr>
        <w:t xml:space="preserve">  Distributed </w:t>
      </w:r>
      <w:proofErr w:type="spellStart"/>
      <w:r>
        <w:rPr>
          <w:rFonts w:cs="Helvetica"/>
        </w:rPr>
        <w:t>evote</w:t>
      </w:r>
      <w:proofErr w:type="spellEnd"/>
      <w:r>
        <w:rPr>
          <w:rFonts w:cs="Helvetica"/>
        </w:rPr>
        <w:t xml:space="preserve"> 7/13, votes in favor received from Fay (7/13), McLean (7/14), Donatelli (7/18), Viglione (7/18).  Documentation to contract for this project sent to </w:t>
      </w:r>
      <w:proofErr w:type="spellStart"/>
      <w:r>
        <w:rPr>
          <w:rFonts w:cs="Helvetica"/>
        </w:rPr>
        <w:t>utilties</w:t>
      </w:r>
      <w:proofErr w:type="spellEnd"/>
      <w:r>
        <w:rPr>
          <w:rFonts w:cs="Helvetica"/>
        </w:rPr>
        <w:t xml:space="preserve"> by EA 7/22/22.</w:t>
      </w:r>
    </w:p>
    <w:p w14:paraId="608BEBE2" w14:textId="77777777" w:rsidR="004B45DB" w:rsidRPr="00D020A7" w:rsidRDefault="004B45DB">
      <w:pPr>
        <w:pStyle w:val="ListParagraph"/>
        <w:numPr>
          <w:ilvl w:val="0"/>
          <w:numId w:val="23"/>
        </w:numPr>
        <w:autoSpaceDE w:val="0"/>
        <w:autoSpaceDN w:val="0"/>
        <w:rPr>
          <w:rFonts w:cs="Helvetica"/>
        </w:rPr>
      </w:pPr>
      <w:r w:rsidRPr="00D020A7">
        <w:rPr>
          <w:rFonts w:cs="Helvetica"/>
        </w:rPr>
        <w:t>Presentation of X1939 to C&amp;I meeting held 8/13.</w:t>
      </w:r>
    </w:p>
    <w:p w14:paraId="72E52BEB" w14:textId="77777777" w:rsidR="004B45DB" w:rsidRDefault="004B45DB" w:rsidP="004B45DB">
      <w:pPr>
        <w:autoSpaceDE w:val="0"/>
        <w:autoSpaceDN w:val="0"/>
        <w:rPr>
          <w:rFonts w:cs="Helvetica"/>
          <w:b/>
          <w:bCs/>
        </w:rPr>
      </w:pPr>
    </w:p>
    <w:p w14:paraId="5DDEA7D1" w14:textId="77777777" w:rsidR="00504184" w:rsidRPr="00764CCE" w:rsidRDefault="00504184" w:rsidP="00504184">
      <w:pPr>
        <w:autoSpaceDE w:val="0"/>
        <w:autoSpaceDN w:val="0"/>
        <w:rPr>
          <w:rFonts w:cs="Helvetica"/>
          <w:b/>
          <w:bCs/>
        </w:rPr>
      </w:pPr>
      <w:r w:rsidRPr="00764CCE">
        <w:rPr>
          <w:rFonts w:cs="Helvetica"/>
          <w:b/>
          <w:bCs/>
        </w:rPr>
        <w:t>June 2022</w:t>
      </w:r>
      <w:r>
        <w:rPr>
          <w:rFonts w:cs="Helvetica"/>
          <w:b/>
          <w:bCs/>
        </w:rPr>
        <w:t xml:space="preserve"> – </w:t>
      </w:r>
    </w:p>
    <w:p w14:paraId="41D8EFCB" w14:textId="77777777" w:rsidR="00504184" w:rsidRDefault="00504184">
      <w:pPr>
        <w:pStyle w:val="ListParagraph"/>
        <w:numPr>
          <w:ilvl w:val="0"/>
          <w:numId w:val="22"/>
        </w:numPr>
        <w:autoSpaceDE w:val="0"/>
        <w:autoSpaceDN w:val="0"/>
        <w:rPr>
          <w:rFonts w:cs="Helvetica"/>
        </w:rPr>
      </w:pPr>
      <w:r>
        <w:rPr>
          <w:rFonts w:cs="Helvetica"/>
        </w:rPr>
        <w:t>Meetings with EA and utilities on DNV project on reformatting (and some updates) to the PSD</w:t>
      </w:r>
    </w:p>
    <w:p w14:paraId="3A741AAF" w14:textId="77777777" w:rsidR="00504184" w:rsidRDefault="00504184">
      <w:pPr>
        <w:pStyle w:val="ListParagraph"/>
        <w:numPr>
          <w:ilvl w:val="0"/>
          <w:numId w:val="22"/>
        </w:numPr>
        <w:autoSpaceDE w:val="0"/>
        <w:autoSpaceDN w:val="0"/>
        <w:rPr>
          <w:rFonts w:cs="Helvetica"/>
        </w:rPr>
      </w:pPr>
      <w:r>
        <w:rPr>
          <w:rFonts w:cs="Helvetica"/>
        </w:rPr>
        <w:t>6/8 – Update to EEB on Evaluation committee</w:t>
      </w:r>
    </w:p>
    <w:p w14:paraId="1330808C" w14:textId="77777777" w:rsidR="00504184" w:rsidRDefault="00504184">
      <w:pPr>
        <w:pStyle w:val="ListParagraph"/>
        <w:numPr>
          <w:ilvl w:val="0"/>
          <w:numId w:val="22"/>
        </w:numPr>
        <w:autoSpaceDE w:val="0"/>
        <w:autoSpaceDN w:val="0"/>
        <w:rPr>
          <w:rFonts w:cs="Helvetica"/>
        </w:rPr>
      </w:pPr>
      <w:r>
        <w:rPr>
          <w:rFonts w:cs="Helvetica"/>
        </w:rPr>
        <w:t>6/8 – R1965/2027 HP presentation in Residential Committee</w:t>
      </w:r>
    </w:p>
    <w:p w14:paraId="46C02D96" w14:textId="77777777" w:rsidR="00504184" w:rsidRPr="00764CCE" w:rsidRDefault="00504184">
      <w:pPr>
        <w:pStyle w:val="ListParagraph"/>
        <w:numPr>
          <w:ilvl w:val="0"/>
          <w:numId w:val="22"/>
        </w:numPr>
        <w:autoSpaceDE w:val="0"/>
        <w:autoSpaceDN w:val="0"/>
        <w:rPr>
          <w:rFonts w:cs="Helvetica"/>
        </w:rPr>
      </w:pPr>
      <w:r>
        <w:rPr>
          <w:rFonts w:cs="Helvetica"/>
        </w:rPr>
        <w:t xml:space="preserve">6/1 - EEB onboarding meeting </w:t>
      </w:r>
    </w:p>
    <w:p w14:paraId="55A1AC35" w14:textId="77777777" w:rsidR="00504184" w:rsidRDefault="00504184" w:rsidP="00504184">
      <w:pPr>
        <w:autoSpaceDE w:val="0"/>
        <w:autoSpaceDN w:val="0"/>
        <w:rPr>
          <w:rFonts w:cs="Helvetica"/>
          <w:b/>
          <w:bCs/>
        </w:rPr>
      </w:pPr>
    </w:p>
    <w:p w14:paraId="3658497E" w14:textId="77777777" w:rsidR="00504184" w:rsidRDefault="00504184" w:rsidP="00504184">
      <w:pPr>
        <w:autoSpaceDE w:val="0"/>
        <w:autoSpaceDN w:val="0"/>
        <w:rPr>
          <w:rFonts w:cs="Helvetica"/>
        </w:rPr>
      </w:pPr>
      <w:r w:rsidRPr="00764CCE">
        <w:rPr>
          <w:rFonts w:cs="Helvetica"/>
          <w:b/>
          <w:bCs/>
        </w:rPr>
        <w:t>May 2022</w:t>
      </w:r>
      <w:r>
        <w:rPr>
          <w:rFonts w:cs="Helvetica"/>
        </w:rPr>
        <w:t xml:space="preserve"> – </w:t>
      </w:r>
    </w:p>
    <w:p w14:paraId="74083140" w14:textId="77777777" w:rsidR="00504184" w:rsidRPr="00764CCE" w:rsidRDefault="00504184">
      <w:pPr>
        <w:pStyle w:val="ListParagraph"/>
        <w:numPr>
          <w:ilvl w:val="0"/>
          <w:numId w:val="21"/>
        </w:numPr>
        <w:autoSpaceDE w:val="0"/>
        <w:autoSpaceDN w:val="0"/>
        <w:rPr>
          <w:rFonts w:cs="Helvetica"/>
        </w:rPr>
      </w:pPr>
      <w:r>
        <w:rPr>
          <w:rFonts w:cs="Helvetica"/>
        </w:rPr>
        <w:t>Multiple review draft studies out and comments received. See 5/15 table.</w:t>
      </w:r>
    </w:p>
    <w:p w14:paraId="79565337" w14:textId="77777777" w:rsidR="00504184" w:rsidRDefault="00504184" w:rsidP="00504184">
      <w:pPr>
        <w:autoSpaceDE w:val="0"/>
        <w:autoSpaceDN w:val="0"/>
        <w:rPr>
          <w:rFonts w:cs="Helvetica"/>
        </w:rPr>
      </w:pPr>
    </w:p>
    <w:p w14:paraId="7FC365A1" w14:textId="77777777" w:rsidR="00504184" w:rsidRPr="00A50492" w:rsidRDefault="00504184" w:rsidP="00504184">
      <w:pPr>
        <w:autoSpaceDE w:val="0"/>
        <w:autoSpaceDN w:val="0"/>
        <w:rPr>
          <w:rFonts w:cs="Helvetica"/>
          <w:b/>
          <w:bCs/>
        </w:rPr>
      </w:pPr>
      <w:r w:rsidRPr="00A50492">
        <w:rPr>
          <w:rFonts w:cs="Helvetica"/>
          <w:b/>
          <w:bCs/>
        </w:rPr>
        <w:t xml:space="preserve">April 2022 – </w:t>
      </w:r>
    </w:p>
    <w:p w14:paraId="061ECD0D" w14:textId="77777777" w:rsidR="00504184" w:rsidRDefault="00504184">
      <w:pPr>
        <w:pStyle w:val="ListParagraph"/>
        <w:numPr>
          <w:ilvl w:val="0"/>
          <w:numId w:val="20"/>
        </w:numPr>
        <w:autoSpaceDE w:val="0"/>
        <w:autoSpaceDN w:val="0"/>
        <w:rPr>
          <w:rFonts w:cs="Helvetica"/>
        </w:rPr>
      </w:pPr>
      <w:r w:rsidRPr="00A50492">
        <w:rPr>
          <w:rFonts w:cs="Helvetica"/>
        </w:rPr>
        <w:t xml:space="preserve">Comments on Conditions of Approval </w:t>
      </w:r>
      <w:r>
        <w:rPr>
          <w:rFonts w:cs="Helvetica"/>
        </w:rPr>
        <w:t>4/25, 4/27</w:t>
      </w:r>
      <w:r w:rsidRPr="00A50492">
        <w:rPr>
          <w:rFonts w:cs="Helvetica"/>
        </w:rPr>
        <w:t>-  not passed by EEB</w:t>
      </w:r>
    </w:p>
    <w:p w14:paraId="66AD0D10" w14:textId="77777777" w:rsidR="00504184" w:rsidRPr="00A50492" w:rsidRDefault="00504184">
      <w:pPr>
        <w:pStyle w:val="ListParagraph"/>
        <w:numPr>
          <w:ilvl w:val="0"/>
          <w:numId w:val="20"/>
        </w:numPr>
        <w:autoSpaceDE w:val="0"/>
        <w:autoSpaceDN w:val="0"/>
        <w:rPr>
          <w:rFonts w:cs="Helvetica"/>
        </w:rPr>
      </w:pPr>
      <w:r w:rsidRPr="00073D7D">
        <w:rPr>
          <w:rFonts w:cs="Helvetica"/>
          <w:b/>
          <w:bCs/>
          <w:i/>
          <w:iCs/>
          <w:u w:val="single"/>
        </w:rPr>
        <w:t>PASSED</w:t>
      </w:r>
      <w:r>
        <w:rPr>
          <w:rFonts w:cs="Helvetica"/>
        </w:rPr>
        <w:t xml:space="preserve"> – Approval of winners of </w:t>
      </w:r>
      <w:proofErr w:type="gramStart"/>
      <w:r>
        <w:rPr>
          <w:rFonts w:cs="Helvetica"/>
        </w:rPr>
        <w:t>3 year</w:t>
      </w:r>
      <w:proofErr w:type="gramEnd"/>
      <w:r>
        <w:rPr>
          <w:rFonts w:cs="Helvetica"/>
        </w:rPr>
        <w:t xml:space="preserve"> research area contracts – </w:t>
      </w:r>
      <w:proofErr w:type="spellStart"/>
      <w:r>
        <w:rPr>
          <w:rFonts w:cs="Helvetica"/>
        </w:rPr>
        <w:t>evote</w:t>
      </w:r>
      <w:proofErr w:type="spellEnd"/>
      <w:r>
        <w:rPr>
          <w:rFonts w:cs="Helvetica"/>
        </w:rPr>
        <w:t xml:space="preserve"> – April 27 – May 3, favor: Viglione, Fay, McLean; abstained Donatelli.  Passing contract docs to utilities for contracting.</w:t>
      </w:r>
    </w:p>
    <w:p w14:paraId="17DB1880" w14:textId="77777777" w:rsidR="00504184" w:rsidRDefault="00504184" w:rsidP="00504184">
      <w:pPr>
        <w:autoSpaceDE w:val="0"/>
        <w:autoSpaceDN w:val="0"/>
        <w:rPr>
          <w:rFonts w:cs="Helvetica"/>
        </w:rPr>
      </w:pPr>
    </w:p>
    <w:p w14:paraId="4B479960" w14:textId="77777777" w:rsidR="00504184" w:rsidRPr="000C3E93" w:rsidRDefault="00504184" w:rsidP="00504184">
      <w:pPr>
        <w:autoSpaceDE w:val="0"/>
        <w:autoSpaceDN w:val="0"/>
        <w:rPr>
          <w:rFonts w:cs="Helvetica"/>
          <w:b/>
          <w:bCs/>
        </w:rPr>
      </w:pPr>
      <w:r w:rsidRPr="000C3E93">
        <w:rPr>
          <w:rFonts w:cs="Helvetica"/>
          <w:b/>
          <w:bCs/>
        </w:rPr>
        <w:t xml:space="preserve">Mar 2022 – </w:t>
      </w:r>
    </w:p>
    <w:p w14:paraId="14D3DE88" w14:textId="77777777" w:rsidR="00504184" w:rsidRDefault="00504184">
      <w:pPr>
        <w:pStyle w:val="ListParagraph"/>
        <w:numPr>
          <w:ilvl w:val="0"/>
          <w:numId w:val="19"/>
        </w:numPr>
        <w:autoSpaceDE w:val="0"/>
        <w:autoSpaceDN w:val="0"/>
        <w:rPr>
          <w:rFonts w:cs="Helvetica"/>
        </w:rPr>
      </w:pPr>
      <w:r w:rsidRPr="002F3A19">
        <w:rPr>
          <w:rFonts w:cs="Helvetica"/>
        </w:rPr>
        <w:t>3/10</w:t>
      </w:r>
      <w:r>
        <w:rPr>
          <w:rFonts w:cs="Helvetica"/>
        </w:rPr>
        <w:t>/22</w:t>
      </w:r>
      <w:r w:rsidRPr="00E65471">
        <w:rPr>
          <w:rFonts w:cs="Helvetica"/>
        </w:rPr>
        <w:t xml:space="preserve"> </w:t>
      </w:r>
      <w:r>
        <w:rPr>
          <w:rFonts w:cs="Helvetica"/>
        </w:rPr>
        <w:t>3:30, Kickoff C2117 RCx Persistence Study Kickoff</w:t>
      </w:r>
    </w:p>
    <w:p w14:paraId="1F0CB50A" w14:textId="77777777" w:rsidR="00504184" w:rsidRDefault="00504184">
      <w:pPr>
        <w:pStyle w:val="ListParagraph"/>
        <w:numPr>
          <w:ilvl w:val="0"/>
          <w:numId w:val="19"/>
        </w:numPr>
        <w:autoSpaceDE w:val="0"/>
        <w:autoSpaceDN w:val="0"/>
        <w:rPr>
          <w:rFonts w:cs="Helvetica"/>
        </w:rPr>
      </w:pPr>
      <w:r>
        <w:rPr>
          <w:rFonts w:cs="Helvetica"/>
        </w:rPr>
        <w:t>3/4/22, 2pm, R1968 RNC Baseline &amp; code compliance - Kickoff meeting (follow-up only for folks that couldn’t attend previous kickoff)</w:t>
      </w:r>
    </w:p>
    <w:p w14:paraId="458A0BDC" w14:textId="77777777" w:rsidR="00504184" w:rsidRDefault="00504184" w:rsidP="00504184">
      <w:pPr>
        <w:autoSpaceDE w:val="0"/>
        <w:autoSpaceDN w:val="0"/>
        <w:rPr>
          <w:rFonts w:cs="Helvetica"/>
        </w:rPr>
      </w:pPr>
    </w:p>
    <w:p w14:paraId="5BF5DED9" w14:textId="77777777" w:rsidR="00504184" w:rsidRDefault="00504184" w:rsidP="00504184">
      <w:pPr>
        <w:autoSpaceDE w:val="0"/>
        <w:autoSpaceDN w:val="0"/>
        <w:rPr>
          <w:rFonts w:cs="Helvetica"/>
          <w:b/>
          <w:bCs/>
        </w:rPr>
      </w:pPr>
      <w:r>
        <w:rPr>
          <w:rFonts w:cs="Helvetica"/>
          <w:b/>
          <w:bCs/>
        </w:rPr>
        <w:t xml:space="preserve">Feb 2022 – </w:t>
      </w:r>
    </w:p>
    <w:p w14:paraId="02730234" w14:textId="77777777" w:rsidR="00504184" w:rsidRDefault="00504184">
      <w:pPr>
        <w:pStyle w:val="ListParagraph"/>
        <w:numPr>
          <w:ilvl w:val="0"/>
          <w:numId w:val="17"/>
        </w:numPr>
        <w:rPr>
          <w:rFonts w:eastAsiaTheme="minorHAnsi"/>
        </w:rPr>
      </w:pPr>
      <w:r w:rsidRPr="00C43226">
        <w:rPr>
          <w:b/>
          <w:bCs/>
        </w:rPr>
        <w:t>VOTE / PASSED</w:t>
      </w:r>
      <w:r>
        <w:rPr>
          <w:b/>
          <w:bCs/>
        </w:rPr>
        <w:t xml:space="preserve"> 2/10</w:t>
      </w:r>
      <w:r>
        <w:t xml:space="preserve">: Agree to have project R1968 cover 2015 code update, add MF sample, and adopt the optional task for $20K addition, from the project X2234 “Emerging issues” from the 2022-24 Evaluation Plan (mentioned in the discussion included in the attached minutes; I have also attached the rationale memo from NMR) - </w:t>
      </w:r>
      <w:proofErr w:type="spellStart"/>
      <w:r>
        <w:t>Evotes</w:t>
      </w:r>
      <w:proofErr w:type="spellEnd"/>
      <w:r>
        <w:t xml:space="preserve"> from Donatelli &amp; McLean 2/9; Fay and Viglione 2/10</w:t>
      </w:r>
    </w:p>
    <w:p w14:paraId="1128306D" w14:textId="77777777" w:rsidR="00504184" w:rsidRDefault="00504184">
      <w:pPr>
        <w:pStyle w:val="ListParagraph"/>
        <w:numPr>
          <w:ilvl w:val="0"/>
          <w:numId w:val="17"/>
        </w:numPr>
      </w:pPr>
      <w:r w:rsidRPr="00C43226">
        <w:rPr>
          <w:b/>
          <w:bCs/>
        </w:rPr>
        <w:t>VOTE / PASSED</w:t>
      </w:r>
      <w:r>
        <w:rPr>
          <w:b/>
          <w:bCs/>
        </w:rPr>
        <w:t xml:space="preserve"> 2/10</w:t>
      </w:r>
      <w:r>
        <w:t xml:space="preserve">: Agree to award the R1968 Phase 2 work to NMR on its existing PO, awarding project R2215 funds of $300K to allow smooth continuation of the project / no gap.  This awards the funds from a 2022-24 project to that existing PO. (minutes describe advantages) – </w:t>
      </w:r>
      <w:proofErr w:type="spellStart"/>
      <w:r>
        <w:t>Evotes</w:t>
      </w:r>
      <w:proofErr w:type="spellEnd"/>
      <w:r>
        <w:t xml:space="preserve"> from Donatelli &amp; McLean 2/9; Fay and Viglione 2/10</w:t>
      </w:r>
    </w:p>
    <w:p w14:paraId="4DD68D88" w14:textId="77777777" w:rsidR="00504184" w:rsidRDefault="00504184">
      <w:pPr>
        <w:pStyle w:val="ListParagraph"/>
        <w:numPr>
          <w:ilvl w:val="0"/>
          <w:numId w:val="17"/>
        </w:numPr>
        <w:autoSpaceDE w:val="0"/>
        <w:autoSpaceDN w:val="0"/>
        <w:rPr>
          <w:rFonts w:cs="Helvetica"/>
        </w:rPr>
      </w:pPr>
      <w:r>
        <w:rPr>
          <w:rFonts w:cs="Helvetica"/>
        </w:rPr>
        <w:t xml:space="preserve">2/15/22 R1968 RNC Baseline &amp; code compliance - Kickoff meeting </w:t>
      </w:r>
    </w:p>
    <w:p w14:paraId="3B007346" w14:textId="77777777" w:rsidR="00504184" w:rsidRPr="00142F28" w:rsidRDefault="00504184">
      <w:pPr>
        <w:pStyle w:val="ListParagraph"/>
        <w:numPr>
          <w:ilvl w:val="0"/>
          <w:numId w:val="17"/>
        </w:numPr>
        <w:autoSpaceDE w:val="0"/>
        <w:autoSpaceDN w:val="0"/>
        <w:rPr>
          <w:rFonts w:cs="Helvetica"/>
        </w:rPr>
      </w:pPr>
      <w:r w:rsidRPr="00142F28">
        <w:rPr>
          <w:rFonts w:cs="Helvetica"/>
        </w:rPr>
        <w:t>Special data meetings R1983 / UI</w:t>
      </w:r>
    </w:p>
    <w:p w14:paraId="1B53083E" w14:textId="77777777" w:rsidR="00504184" w:rsidRPr="0064655F" w:rsidRDefault="00504184">
      <w:pPr>
        <w:pStyle w:val="ListParagraph"/>
        <w:numPr>
          <w:ilvl w:val="0"/>
          <w:numId w:val="16"/>
        </w:numPr>
        <w:autoSpaceDE w:val="0"/>
        <w:autoSpaceDN w:val="0"/>
        <w:rPr>
          <w:rFonts w:cs="Helvetica"/>
          <w:b/>
          <w:bCs/>
        </w:rPr>
      </w:pPr>
      <w:r>
        <w:rPr>
          <w:rFonts w:cs="Helvetica"/>
        </w:rPr>
        <w:t>2/4/22 - Meetings on C&amp;I verification refinement suggestion from CIE (Jan and Feb and ongoing)</w:t>
      </w:r>
      <w:r w:rsidRPr="0064655F">
        <w:rPr>
          <w:rFonts w:cs="Helvetica"/>
          <w:b/>
          <w:bCs/>
        </w:rPr>
        <w:t xml:space="preserve"> </w:t>
      </w:r>
    </w:p>
    <w:p w14:paraId="5B6FF4C2" w14:textId="77777777" w:rsidR="00504184" w:rsidRPr="00390622" w:rsidRDefault="00504184">
      <w:pPr>
        <w:pStyle w:val="ListParagraph"/>
        <w:numPr>
          <w:ilvl w:val="0"/>
          <w:numId w:val="16"/>
        </w:numPr>
        <w:autoSpaceDE w:val="0"/>
        <w:autoSpaceDN w:val="0"/>
        <w:rPr>
          <w:rFonts w:cs="Helvetica"/>
        </w:rPr>
      </w:pPr>
      <w:r>
        <w:rPr>
          <w:rFonts w:cs="Helvetica"/>
        </w:rPr>
        <w:t>2/3/22 - TRM meeting on level of detail of results for R1983 realization rates</w:t>
      </w:r>
    </w:p>
    <w:p w14:paraId="710DA631" w14:textId="77777777" w:rsidR="00504184" w:rsidRDefault="00504184" w:rsidP="00504184">
      <w:pPr>
        <w:autoSpaceDE w:val="0"/>
        <w:autoSpaceDN w:val="0"/>
        <w:rPr>
          <w:rFonts w:cs="Helvetica"/>
          <w:b/>
          <w:bCs/>
        </w:rPr>
      </w:pPr>
    </w:p>
    <w:p w14:paraId="33AD9F56" w14:textId="77777777" w:rsidR="00504184" w:rsidRDefault="00504184" w:rsidP="00504184">
      <w:pPr>
        <w:autoSpaceDE w:val="0"/>
        <w:autoSpaceDN w:val="0"/>
        <w:rPr>
          <w:rFonts w:cs="Helvetica"/>
          <w:b/>
          <w:bCs/>
        </w:rPr>
      </w:pPr>
      <w:r w:rsidRPr="00390622">
        <w:rPr>
          <w:rFonts w:cs="Helvetica"/>
          <w:b/>
          <w:bCs/>
        </w:rPr>
        <w:t>Jan 2022</w:t>
      </w:r>
      <w:r>
        <w:rPr>
          <w:rFonts w:cs="Helvetica"/>
          <w:b/>
          <w:bCs/>
        </w:rPr>
        <w:t xml:space="preserve"> –</w:t>
      </w:r>
    </w:p>
    <w:p w14:paraId="26C671B2" w14:textId="77777777" w:rsidR="00504184" w:rsidRPr="00142F28" w:rsidRDefault="00504184">
      <w:pPr>
        <w:pStyle w:val="ListParagraph"/>
        <w:numPr>
          <w:ilvl w:val="0"/>
          <w:numId w:val="18"/>
        </w:numPr>
        <w:autoSpaceDE w:val="0"/>
        <w:autoSpaceDN w:val="0"/>
        <w:rPr>
          <w:rFonts w:cs="Helvetica"/>
        </w:rPr>
      </w:pPr>
      <w:r w:rsidRPr="00142F28">
        <w:rPr>
          <w:rFonts w:cs="Helvetica"/>
        </w:rPr>
        <w:t>1/10 Stakeholder briefing for Phase 2 directions for R2015 (low load residential homes).</w:t>
      </w:r>
    </w:p>
    <w:p w14:paraId="26049022" w14:textId="77777777" w:rsidR="00504184" w:rsidRDefault="00504184">
      <w:pPr>
        <w:pStyle w:val="ListParagraph"/>
        <w:numPr>
          <w:ilvl w:val="0"/>
          <w:numId w:val="15"/>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181A335C" w14:textId="77777777" w:rsidR="00504184" w:rsidRDefault="00504184">
      <w:pPr>
        <w:pStyle w:val="ListParagraph"/>
        <w:numPr>
          <w:ilvl w:val="0"/>
          <w:numId w:val="15"/>
        </w:numPr>
        <w:autoSpaceDE w:val="0"/>
        <w:autoSpaceDN w:val="0"/>
        <w:rPr>
          <w:rFonts w:cs="Helvetica"/>
        </w:rPr>
      </w:pPr>
      <w:r>
        <w:rPr>
          <w:rFonts w:cs="Helvetica"/>
        </w:rPr>
        <w:t xml:space="preserve">1/12 </w:t>
      </w:r>
      <w:r w:rsidRPr="00390622">
        <w:rPr>
          <w:rFonts w:cs="Helvetica"/>
        </w:rPr>
        <w:t>Briefing with EEB on Evaluation Plan</w:t>
      </w:r>
      <w:r>
        <w:rPr>
          <w:rFonts w:cs="Helvetica"/>
        </w:rPr>
        <w:t>.</w:t>
      </w:r>
    </w:p>
    <w:p w14:paraId="4030FD14" w14:textId="77777777" w:rsidR="00504184" w:rsidRDefault="00504184">
      <w:pPr>
        <w:pStyle w:val="ListParagraph"/>
        <w:numPr>
          <w:ilvl w:val="0"/>
          <w:numId w:val="15"/>
        </w:numPr>
        <w:autoSpaceDE w:val="0"/>
        <w:autoSpaceDN w:val="0"/>
        <w:rPr>
          <w:rFonts w:cs="Helvetica"/>
        </w:rPr>
      </w:pPr>
      <w:r>
        <w:rPr>
          <w:rFonts w:cs="Helvetica"/>
        </w:rPr>
        <w:t xml:space="preserve">1/12 – </w:t>
      </w:r>
      <w:r w:rsidRPr="00EE70AF">
        <w:rPr>
          <w:rFonts w:cs="Helvetica"/>
          <w:b/>
          <w:bCs/>
          <w:u w:val="single"/>
        </w:rPr>
        <w:t>APPROVED BY EEB VOTE</w:t>
      </w:r>
    </w:p>
    <w:p w14:paraId="3269CBFF" w14:textId="77777777" w:rsidR="00504184" w:rsidRDefault="00504184">
      <w:pPr>
        <w:pStyle w:val="ListParagraph"/>
        <w:numPr>
          <w:ilvl w:val="1"/>
          <w:numId w:val="15"/>
        </w:numPr>
        <w:autoSpaceDE w:val="0"/>
        <w:autoSpaceDN w:val="0"/>
        <w:rPr>
          <w:rFonts w:cs="Helvetica"/>
        </w:rPr>
      </w:pPr>
      <w:r>
        <w:rPr>
          <w:rFonts w:cs="Helvetica"/>
        </w:rPr>
        <w:t>3-year Evaluation Plan and Budget - $14.775 million ($4.5 million, $4.5 million, $5.775 million across the 3 years)</w:t>
      </w:r>
    </w:p>
    <w:p w14:paraId="1FC3C669" w14:textId="77777777" w:rsidR="00504184" w:rsidRDefault="00504184">
      <w:pPr>
        <w:pStyle w:val="ListParagraph"/>
        <w:numPr>
          <w:ilvl w:val="1"/>
          <w:numId w:val="15"/>
        </w:numPr>
        <w:autoSpaceDE w:val="0"/>
        <w:autoSpaceDN w:val="0"/>
        <w:rPr>
          <w:rFonts w:cs="Helvetica"/>
        </w:rPr>
      </w:pPr>
      <w:r>
        <w:rPr>
          <w:rFonts w:cs="Helvetica"/>
        </w:rPr>
        <w:t>EA team budget – 2022=$444,110; 2023=$444,110; 2024=$531,155.</w:t>
      </w:r>
    </w:p>
    <w:p w14:paraId="349F7CA4" w14:textId="77777777" w:rsidR="00504184" w:rsidRDefault="00504184">
      <w:pPr>
        <w:pStyle w:val="ListParagraph"/>
        <w:numPr>
          <w:ilvl w:val="1"/>
          <w:numId w:val="15"/>
        </w:numPr>
        <w:autoSpaceDE w:val="0"/>
        <w:autoSpaceDN w:val="0"/>
        <w:rPr>
          <w:rFonts w:cs="Helvetica"/>
        </w:rPr>
      </w:pPr>
      <w:r>
        <w:rPr>
          <w:rFonts w:cs="Helvetica"/>
        </w:rPr>
        <w:t>EA Team scope of work; provided to utilities.</w:t>
      </w:r>
    </w:p>
    <w:p w14:paraId="657D78E4" w14:textId="77777777" w:rsidR="00504184" w:rsidRDefault="00504184">
      <w:pPr>
        <w:pStyle w:val="ListParagraph"/>
        <w:numPr>
          <w:ilvl w:val="0"/>
          <w:numId w:val="15"/>
        </w:numPr>
        <w:autoSpaceDE w:val="0"/>
        <w:autoSpaceDN w:val="0"/>
        <w:rPr>
          <w:rFonts w:cs="Helvetica"/>
        </w:rPr>
      </w:pPr>
      <w:r>
        <w:rPr>
          <w:rFonts w:cs="Helvetica"/>
        </w:rPr>
        <w:t xml:space="preserve">Meetings on C&amp;I verification refinement suggestion from CIE (Jan and Feb and ongoing; including C&amp;I meeting, January) </w:t>
      </w:r>
    </w:p>
    <w:sectPr w:rsidR="00504184" w:rsidSect="002B099C">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1081" w14:textId="77777777" w:rsidR="006E6C9E" w:rsidRDefault="006E6C9E" w:rsidP="00F41244">
      <w:r>
        <w:separator/>
      </w:r>
    </w:p>
  </w:endnote>
  <w:endnote w:type="continuationSeparator" w:id="0">
    <w:p w14:paraId="4C6E142A" w14:textId="77777777" w:rsidR="006E6C9E" w:rsidRDefault="006E6C9E"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D176" w14:textId="77777777" w:rsidR="006E6C9E" w:rsidRDefault="006E6C9E" w:rsidP="00F41244">
      <w:r>
        <w:separator/>
      </w:r>
    </w:p>
  </w:footnote>
  <w:footnote w:type="continuationSeparator" w:id="0">
    <w:p w14:paraId="323F069A" w14:textId="77777777" w:rsidR="006E6C9E" w:rsidRDefault="006E6C9E"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7CC"/>
    <w:multiLevelType w:val="hybridMultilevel"/>
    <w:tmpl w:val="A43A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778B"/>
    <w:multiLevelType w:val="hybridMultilevel"/>
    <w:tmpl w:val="9EA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61D17"/>
    <w:multiLevelType w:val="hybridMultilevel"/>
    <w:tmpl w:val="7C0E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27FD"/>
    <w:multiLevelType w:val="hybridMultilevel"/>
    <w:tmpl w:val="9E16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13335"/>
    <w:multiLevelType w:val="hybridMultilevel"/>
    <w:tmpl w:val="4B56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C3B97"/>
    <w:multiLevelType w:val="hybridMultilevel"/>
    <w:tmpl w:val="83B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80429"/>
    <w:multiLevelType w:val="hybridMultilevel"/>
    <w:tmpl w:val="99B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2403F"/>
    <w:multiLevelType w:val="hybridMultilevel"/>
    <w:tmpl w:val="FD7E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85E32"/>
    <w:multiLevelType w:val="hybridMultilevel"/>
    <w:tmpl w:val="C54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143CA"/>
    <w:multiLevelType w:val="hybridMultilevel"/>
    <w:tmpl w:val="A8C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27681"/>
    <w:multiLevelType w:val="hybridMultilevel"/>
    <w:tmpl w:val="136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F3CEB"/>
    <w:multiLevelType w:val="hybridMultilevel"/>
    <w:tmpl w:val="73ECA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955A7"/>
    <w:multiLevelType w:val="hybridMultilevel"/>
    <w:tmpl w:val="4C0E1D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B82189"/>
    <w:multiLevelType w:val="hybridMultilevel"/>
    <w:tmpl w:val="60D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56CAA"/>
    <w:multiLevelType w:val="hybridMultilevel"/>
    <w:tmpl w:val="2D649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07F36"/>
    <w:multiLevelType w:val="hybridMultilevel"/>
    <w:tmpl w:val="336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28838">
    <w:abstractNumId w:val="3"/>
  </w:num>
  <w:num w:numId="2" w16cid:durableId="596714203">
    <w:abstractNumId w:val="27"/>
  </w:num>
  <w:num w:numId="3" w16cid:durableId="424883157">
    <w:abstractNumId w:val="8"/>
  </w:num>
  <w:num w:numId="4" w16cid:durableId="589244249">
    <w:abstractNumId w:val="11"/>
  </w:num>
  <w:num w:numId="5" w16cid:durableId="1147091233">
    <w:abstractNumId w:val="20"/>
  </w:num>
  <w:num w:numId="6" w16cid:durableId="531848628">
    <w:abstractNumId w:val="25"/>
  </w:num>
  <w:num w:numId="7" w16cid:durableId="732433337">
    <w:abstractNumId w:val="6"/>
  </w:num>
  <w:num w:numId="8" w16cid:durableId="1498495126">
    <w:abstractNumId w:val="24"/>
  </w:num>
  <w:num w:numId="9" w16cid:durableId="734207658">
    <w:abstractNumId w:val="32"/>
  </w:num>
  <w:num w:numId="10" w16cid:durableId="373695055">
    <w:abstractNumId w:val="5"/>
  </w:num>
  <w:num w:numId="11" w16cid:durableId="1268930392">
    <w:abstractNumId w:val="7"/>
  </w:num>
  <w:num w:numId="12" w16cid:durableId="1436630728">
    <w:abstractNumId w:val="30"/>
  </w:num>
  <w:num w:numId="13" w16cid:durableId="44716645">
    <w:abstractNumId w:val="18"/>
  </w:num>
  <w:num w:numId="14" w16cid:durableId="691565541">
    <w:abstractNumId w:val="22"/>
  </w:num>
  <w:num w:numId="15" w16cid:durableId="1072000850">
    <w:abstractNumId w:val="14"/>
  </w:num>
  <w:num w:numId="16" w16cid:durableId="56708189">
    <w:abstractNumId w:val="2"/>
  </w:num>
  <w:num w:numId="17" w16cid:durableId="1859999324">
    <w:abstractNumId w:val="9"/>
  </w:num>
  <w:num w:numId="18" w16cid:durableId="1786346400">
    <w:abstractNumId w:val="33"/>
  </w:num>
  <w:num w:numId="19" w16cid:durableId="1157841450">
    <w:abstractNumId w:val="19"/>
  </w:num>
  <w:num w:numId="20" w16cid:durableId="1290941662">
    <w:abstractNumId w:val="31"/>
  </w:num>
  <w:num w:numId="21" w16cid:durableId="1566798495">
    <w:abstractNumId w:val="1"/>
  </w:num>
  <w:num w:numId="22" w16cid:durableId="547112723">
    <w:abstractNumId w:val="28"/>
  </w:num>
  <w:num w:numId="23" w16cid:durableId="1319186714">
    <w:abstractNumId w:val="10"/>
  </w:num>
  <w:num w:numId="24" w16cid:durableId="1051465230">
    <w:abstractNumId w:val="15"/>
  </w:num>
  <w:num w:numId="25" w16cid:durableId="1375155538">
    <w:abstractNumId w:val="17"/>
  </w:num>
  <w:num w:numId="26" w16cid:durableId="445317694">
    <w:abstractNumId w:val="12"/>
  </w:num>
  <w:num w:numId="27" w16cid:durableId="1220752766">
    <w:abstractNumId w:val="29"/>
  </w:num>
  <w:num w:numId="28" w16cid:durableId="849103173">
    <w:abstractNumId w:val="4"/>
  </w:num>
  <w:num w:numId="29" w16cid:durableId="340862002">
    <w:abstractNumId w:val="21"/>
  </w:num>
  <w:num w:numId="30" w16cid:durableId="632977839">
    <w:abstractNumId w:val="0"/>
  </w:num>
  <w:num w:numId="31" w16cid:durableId="272784265">
    <w:abstractNumId w:val="23"/>
  </w:num>
  <w:num w:numId="32" w16cid:durableId="1249466962">
    <w:abstractNumId w:val="13"/>
  </w:num>
  <w:num w:numId="33" w16cid:durableId="1067341209">
    <w:abstractNumId w:val="26"/>
  </w:num>
  <w:num w:numId="34" w16cid:durableId="68802240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E97"/>
    <w:rsid w:val="0002173D"/>
    <w:rsid w:val="0002211D"/>
    <w:rsid w:val="000232DF"/>
    <w:rsid w:val="0002771A"/>
    <w:rsid w:val="000300C2"/>
    <w:rsid w:val="00031CB0"/>
    <w:rsid w:val="000321AF"/>
    <w:rsid w:val="000372F8"/>
    <w:rsid w:val="00040C68"/>
    <w:rsid w:val="000437B8"/>
    <w:rsid w:val="00044069"/>
    <w:rsid w:val="000443AD"/>
    <w:rsid w:val="0004501E"/>
    <w:rsid w:val="00050EA0"/>
    <w:rsid w:val="00052D31"/>
    <w:rsid w:val="00052E91"/>
    <w:rsid w:val="000532D8"/>
    <w:rsid w:val="0005386C"/>
    <w:rsid w:val="00053B9F"/>
    <w:rsid w:val="000579EB"/>
    <w:rsid w:val="0006025C"/>
    <w:rsid w:val="0006029B"/>
    <w:rsid w:val="0006274D"/>
    <w:rsid w:val="00063442"/>
    <w:rsid w:val="00065DB3"/>
    <w:rsid w:val="00067174"/>
    <w:rsid w:val="00070516"/>
    <w:rsid w:val="00070AFB"/>
    <w:rsid w:val="00070DC4"/>
    <w:rsid w:val="00073D7D"/>
    <w:rsid w:val="00074933"/>
    <w:rsid w:val="00076042"/>
    <w:rsid w:val="00076490"/>
    <w:rsid w:val="00080259"/>
    <w:rsid w:val="0008218E"/>
    <w:rsid w:val="000824A8"/>
    <w:rsid w:val="00083F1B"/>
    <w:rsid w:val="00084337"/>
    <w:rsid w:val="0008446D"/>
    <w:rsid w:val="00084676"/>
    <w:rsid w:val="00086359"/>
    <w:rsid w:val="00090A08"/>
    <w:rsid w:val="00090C2A"/>
    <w:rsid w:val="00091D66"/>
    <w:rsid w:val="000929E2"/>
    <w:rsid w:val="00093518"/>
    <w:rsid w:val="000938F0"/>
    <w:rsid w:val="00095924"/>
    <w:rsid w:val="00097638"/>
    <w:rsid w:val="000977E8"/>
    <w:rsid w:val="000A1F02"/>
    <w:rsid w:val="000A4158"/>
    <w:rsid w:val="000A41B9"/>
    <w:rsid w:val="000A53BD"/>
    <w:rsid w:val="000A6225"/>
    <w:rsid w:val="000B0506"/>
    <w:rsid w:val="000B1344"/>
    <w:rsid w:val="000B1B5B"/>
    <w:rsid w:val="000B305C"/>
    <w:rsid w:val="000B33BF"/>
    <w:rsid w:val="000B7835"/>
    <w:rsid w:val="000B7A89"/>
    <w:rsid w:val="000B7E7B"/>
    <w:rsid w:val="000C1CFE"/>
    <w:rsid w:val="000C3E93"/>
    <w:rsid w:val="000C5316"/>
    <w:rsid w:val="000C5394"/>
    <w:rsid w:val="000D15F1"/>
    <w:rsid w:val="000D1B25"/>
    <w:rsid w:val="000D4414"/>
    <w:rsid w:val="000D4912"/>
    <w:rsid w:val="000D6F56"/>
    <w:rsid w:val="000F1636"/>
    <w:rsid w:val="000F1E69"/>
    <w:rsid w:val="000F6A97"/>
    <w:rsid w:val="000F6B67"/>
    <w:rsid w:val="001003AB"/>
    <w:rsid w:val="00100444"/>
    <w:rsid w:val="00101315"/>
    <w:rsid w:val="001028F3"/>
    <w:rsid w:val="001050C7"/>
    <w:rsid w:val="001075D4"/>
    <w:rsid w:val="00107D39"/>
    <w:rsid w:val="001111E6"/>
    <w:rsid w:val="0011138E"/>
    <w:rsid w:val="0011293C"/>
    <w:rsid w:val="001138DB"/>
    <w:rsid w:val="001178AF"/>
    <w:rsid w:val="00121148"/>
    <w:rsid w:val="00122A18"/>
    <w:rsid w:val="00122B08"/>
    <w:rsid w:val="00123A23"/>
    <w:rsid w:val="00123FE9"/>
    <w:rsid w:val="00124A48"/>
    <w:rsid w:val="00124E8C"/>
    <w:rsid w:val="0012515D"/>
    <w:rsid w:val="00127D4C"/>
    <w:rsid w:val="00130C62"/>
    <w:rsid w:val="00130F27"/>
    <w:rsid w:val="00132536"/>
    <w:rsid w:val="0013271D"/>
    <w:rsid w:val="00134402"/>
    <w:rsid w:val="00135763"/>
    <w:rsid w:val="0013671D"/>
    <w:rsid w:val="001377C2"/>
    <w:rsid w:val="00142F28"/>
    <w:rsid w:val="00143EFB"/>
    <w:rsid w:val="00144086"/>
    <w:rsid w:val="00144760"/>
    <w:rsid w:val="00144DB5"/>
    <w:rsid w:val="0014544D"/>
    <w:rsid w:val="001462D2"/>
    <w:rsid w:val="00146994"/>
    <w:rsid w:val="0014779F"/>
    <w:rsid w:val="00147F4A"/>
    <w:rsid w:val="001500B9"/>
    <w:rsid w:val="001512EA"/>
    <w:rsid w:val="001545DB"/>
    <w:rsid w:val="00156076"/>
    <w:rsid w:val="0015708C"/>
    <w:rsid w:val="00157A2D"/>
    <w:rsid w:val="00157D6A"/>
    <w:rsid w:val="001622E6"/>
    <w:rsid w:val="00162502"/>
    <w:rsid w:val="00165F67"/>
    <w:rsid w:val="0016645D"/>
    <w:rsid w:val="00171417"/>
    <w:rsid w:val="00172E62"/>
    <w:rsid w:val="00173313"/>
    <w:rsid w:val="00174500"/>
    <w:rsid w:val="001771F8"/>
    <w:rsid w:val="001830AD"/>
    <w:rsid w:val="00183AFC"/>
    <w:rsid w:val="00184591"/>
    <w:rsid w:val="00186500"/>
    <w:rsid w:val="00186A41"/>
    <w:rsid w:val="00186B9F"/>
    <w:rsid w:val="001870B5"/>
    <w:rsid w:val="00187957"/>
    <w:rsid w:val="00193F34"/>
    <w:rsid w:val="00194EEC"/>
    <w:rsid w:val="00195F75"/>
    <w:rsid w:val="001972D2"/>
    <w:rsid w:val="001A077F"/>
    <w:rsid w:val="001A0B0C"/>
    <w:rsid w:val="001A0CC7"/>
    <w:rsid w:val="001A10CF"/>
    <w:rsid w:val="001A1DED"/>
    <w:rsid w:val="001A2CE2"/>
    <w:rsid w:val="001A2FBC"/>
    <w:rsid w:val="001A3344"/>
    <w:rsid w:val="001A37B7"/>
    <w:rsid w:val="001A439E"/>
    <w:rsid w:val="001A542E"/>
    <w:rsid w:val="001A78CF"/>
    <w:rsid w:val="001B0F25"/>
    <w:rsid w:val="001B2035"/>
    <w:rsid w:val="001B4706"/>
    <w:rsid w:val="001B6CDE"/>
    <w:rsid w:val="001B7D0E"/>
    <w:rsid w:val="001C01C7"/>
    <w:rsid w:val="001C1122"/>
    <w:rsid w:val="001C1E56"/>
    <w:rsid w:val="001C23BE"/>
    <w:rsid w:val="001C3672"/>
    <w:rsid w:val="001C7779"/>
    <w:rsid w:val="001D057A"/>
    <w:rsid w:val="001D1CDE"/>
    <w:rsid w:val="001D3C72"/>
    <w:rsid w:val="001D5F5D"/>
    <w:rsid w:val="001E0310"/>
    <w:rsid w:val="001E1E32"/>
    <w:rsid w:val="001E1E9C"/>
    <w:rsid w:val="001E22BB"/>
    <w:rsid w:val="001E24D9"/>
    <w:rsid w:val="001E27CC"/>
    <w:rsid w:val="001E608C"/>
    <w:rsid w:val="001F052E"/>
    <w:rsid w:val="001F082C"/>
    <w:rsid w:val="001F48D7"/>
    <w:rsid w:val="001F6E38"/>
    <w:rsid w:val="001F7D3B"/>
    <w:rsid w:val="00200ABC"/>
    <w:rsid w:val="00202D4A"/>
    <w:rsid w:val="00205469"/>
    <w:rsid w:val="00205871"/>
    <w:rsid w:val="0020684D"/>
    <w:rsid w:val="0020742F"/>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E41"/>
    <w:rsid w:val="00234F21"/>
    <w:rsid w:val="002375DC"/>
    <w:rsid w:val="002417AC"/>
    <w:rsid w:val="00241968"/>
    <w:rsid w:val="00242FDB"/>
    <w:rsid w:val="00244139"/>
    <w:rsid w:val="002467B2"/>
    <w:rsid w:val="00247450"/>
    <w:rsid w:val="00247A07"/>
    <w:rsid w:val="00251DF5"/>
    <w:rsid w:val="00252C5E"/>
    <w:rsid w:val="002531D3"/>
    <w:rsid w:val="00253A4C"/>
    <w:rsid w:val="002546E5"/>
    <w:rsid w:val="002555BB"/>
    <w:rsid w:val="00255B05"/>
    <w:rsid w:val="002567E5"/>
    <w:rsid w:val="00257295"/>
    <w:rsid w:val="00257DE4"/>
    <w:rsid w:val="00260A7A"/>
    <w:rsid w:val="00262D27"/>
    <w:rsid w:val="00262E1C"/>
    <w:rsid w:val="00262F93"/>
    <w:rsid w:val="0026310F"/>
    <w:rsid w:val="00263595"/>
    <w:rsid w:val="0026563E"/>
    <w:rsid w:val="0026564E"/>
    <w:rsid w:val="00265E81"/>
    <w:rsid w:val="002705C7"/>
    <w:rsid w:val="00271705"/>
    <w:rsid w:val="002725A3"/>
    <w:rsid w:val="002733FA"/>
    <w:rsid w:val="002758CF"/>
    <w:rsid w:val="00276297"/>
    <w:rsid w:val="002776B8"/>
    <w:rsid w:val="002811F9"/>
    <w:rsid w:val="00283780"/>
    <w:rsid w:val="00284D84"/>
    <w:rsid w:val="00287459"/>
    <w:rsid w:val="00295717"/>
    <w:rsid w:val="00296DBD"/>
    <w:rsid w:val="0029799B"/>
    <w:rsid w:val="00297C96"/>
    <w:rsid w:val="00297E93"/>
    <w:rsid w:val="002A2293"/>
    <w:rsid w:val="002A3190"/>
    <w:rsid w:val="002A3AEE"/>
    <w:rsid w:val="002B099C"/>
    <w:rsid w:val="002B0E0D"/>
    <w:rsid w:val="002B28AB"/>
    <w:rsid w:val="002B362C"/>
    <w:rsid w:val="002B5737"/>
    <w:rsid w:val="002B75A7"/>
    <w:rsid w:val="002C5730"/>
    <w:rsid w:val="002C64E8"/>
    <w:rsid w:val="002C76BF"/>
    <w:rsid w:val="002D0170"/>
    <w:rsid w:val="002D0B5E"/>
    <w:rsid w:val="002D177E"/>
    <w:rsid w:val="002D1C82"/>
    <w:rsid w:val="002D2219"/>
    <w:rsid w:val="002D60AB"/>
    <w:rsid w:val="002D69D4"/>
    <w:rsid w:val="002D7679"/>
    <w:rsid w:val="002E115F"/>
    <w:rsid w:val="002E4779"/>
    <w:rsid w:val="002E55A0"/>
    <w:rsid w:val="002E587E"/>
    <w:rsid w:val="002E6BB4"/>
    <w:rsid w:val="002F09A7"/>
    <w:rsid w:val="002F155F"/>
    <w:rsid w:val="002F2239"/>
    <w:rsid w:val="002F25D2"/>
    <w:rsid w:val="002F3A19"/>
    <w:rsid w:val="002F4380"/>
    <w:rsid w:val="002F66A7"/>
    <w:rsid w:val="003002F3"/>
    <w:rsid w:val="0030317A"/>
    <w:rsid w:val="00304A56"/>
    <w:rsid w:val="0030521A"/>
    <w:rsid w:val="00307F0A"/>
    <w:rsid w:val="00310B71"/>
    <w:rsid w:val="00311037"/>
    <w:rsid w:val="00311123"/>
    <w:rsid w:val="00313060"/>
    <w:rsid w:val="0031438C"/>
    <w:rsid w:val="00315AB7"/>
    <w:rsid w:val="00316AF5"/>
    <w:rsid w:val="00321257"/>
    <w:rsid w:val="0032164B"/>
    <w:rsid w:val="00321F68"/>
    <w:rsid w:val="003220DA"/>
    <w:rsid w:val="00326045"/>
    <w:rsid w:val="00327418"/>
    <w:rsid w:val="003313B0"/>
    <w:rsid w:val="00334D8A"/>
    <w:rsid w:val="003356A5"/>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57C03"/>
    <w:rsid w:val="00361094"/>
    <w:rsid w:val="003627B7"/>
    <w:rsid w:val="0036362D"/>
    <w:rsid w:val="003649CF"/>
    <w:rsid w:val="00364BA0"/>
    <w:rsid w:val="00366595"/>
    <w:rsid w:val="00367CA1"/>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0DC4"/>
    <w:rsid w:val="003C2CB6"/>
    <w:rsid w:val="003C2FDC"/>
    <w:rsid w:val="003C736F"/>
    <w:rsid w:val="003C7E6D"/>
    <w:rsid w:val="003D049C"/>
    <w:rsid w:val="003D144E"/>
    <w:rsid w:val="003D68C8"/>
    <w:rsid w:val="003D694D"/>
    <w:rsid w:val="003E0B5D"/>
    <w:rsid w:val="003E3BE2"/>
    <w:rsid w:val="003E4E73"/>
    <w:rsid w:val="003E5180"/>
    <w:rsid w:val="003E7276"/>
    <w:rsid w:val="003E79A3"/>
    <w:rsid w:val="003E7B0F"/>
    <w:rsid w:val="003E7B4F"/>
    <w:rsid w:val="003F1E6D"/>
    <w:rsid w:val="003F1F2A"/>
    <w:rsid w:val="003F2216"/>
    <w:rsid w:val="003F34C5"/>
    <w:rsid w:val="003F6589"/>
    <w:rsid w:val="00400962"/>
    <w:rsid w:val="00407296"/>
    <w:rsid w:val="00412EBD"/>
    <w:rsid w:val="0041369A"/>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688A"/>
    <w:rsid w:val="004472C8"/>
    <w:rsid w:val="00452D3B"/>
    <w:rsid w:val="004536BD"/>
    <w:rsid w:val="00454A84"/>
    <w:rsid w:val="0046159F"/>
    <w:rsid w:val="00461C33"/>
    <w:rsid w:val="00464BDE"/>
    <w:rsid w:val="004726B7"/>
    <w:rsid w:val="00473127"/>
    <w:rsid w:val="00473236"/>
    <w:rsid w:val="004736E5"/>
    <w:rsid w:val="00476824"/>
    <w:rsid w:val="00480083"/>
    <w:rsid w:val="004828AE"/>
    <w:rsid w:val="00483C7D"/>
    <w:rsid w:val="0048695D"/>
    <w:rsid w:val="00487BD8"/>
    <w:rsid w:val="00490993"/>
    <w:rsid w:val="00491349"/>
    <w:rsid w:val="004A15B6"/>
    <w:rsid w:val="004A448C"/>
    <w:rsid w:val="004B24B2"/>
    <w:rsid w:val="004B41DB"/>
    <w:rsid w:val="004B45DB"/>
    <w:rsid w:val="004C0E38"/>
    <w:rsid w:val="004C6ECF"/>
    <w:rsid w:val="004C7728"/>
    <w:rsid w:val="004D1958"/>
    <w:rsid w:val="004D201A"/>
    <w:rsid w:val="004D3C49"/>
    <w:rsid w:val="004D40B1"/>
    <w:rsid w:val="004D4D3F"/>
    <w:rsid w:val="004D5186"/>
    <w:rsid w:val="004D5AFD"/>
    <w:rsid w:val="004D620C"/>
    <w:rsid w:val="004D7BE8"/>
    <w:rsid w:val="004E02B6"/>
    <w:rsid w:val="004E096A"/>
    <w:rsid w:val="004E0DD8"/>
    <w:rsid w:val="004E11D3"/>
    <w:rsid w:val="004E2D9D"/>
    <w:rsid w:val="004E3A6E"/>
    <w:rsid w:val="004E75FB"/>
    <w:rsid w:val="004E78A8"/>
    <w:rsid w:val="004E7FEF"/>
    <w:rsid w:val="004F09C2"/>
    <w:rsid w:val="004F3653"/>
    <w:rsid w:val="004F4023"/>
    <w:rsid w:val="004F6F05"/>
    <w:rsid w:val="00504116"/>
    <w:rsid w:val="00504184"/>
    <w:rsid w:val="00504352"/>
    <w:rsid w:val="0051011E"/>
    <w:rsid w:val="005111BA"/>
    <w:rsid w:val="0051147B"/>
    <w:rsid w:val="005116EA"/>
    <w:rsid w:val="00511CDF"/>
    <w:rsid w:val="005122BE"/>
    <w:rsid w:val="00512C3F"/>
    <w:rsid w:val="005154AF"/>
    <w:rsid w:val="005160F5"/>
    <w:rsid w:val="005207AA"/>
    <w:rsid w:val="00522723"/>
    <w:rsid w:val="00523DAB"/>
    <w:rsid w:val="00524A2C"/>
    <w:rsid w:val="00527AE9"/>
    <w:rsid w:val="00530269"/>
    <w:rsid w:val="00531A33"/>
    <w:rsid w:val="00532B04"/>
    <w:rsid w:val="005341CB"/>
    <w:rsid w:val="005366A3"/>
    <w:rsid w:val="00537217"/>
    <w:rsid w:val="005375A5"/>
    <w:rsid w:val="0054068B"/>
    <w:rsid w:val="00541AE4"/>
    <w:rsid w:val="00542003"/>
    <w:rsid w:val="00544738"/>
    <w:rsid w:val="0055202C"/>
    <w:rsid w:val="00552EAF"/>
    <w:rsid w:val="0055352F"/>
    <w:rsid w:val="00553E91"/>
    <w:rsid w:val="00555CA1"/>
    <w:rsid w:val="005616E4"/>
    <w:rsid w:val="00562E2D"/>
    <w:rsid w:val="00563CF1"/>
    <w:rsid w:val="00564B61"/>
    <w:rsid w:val="00565BE3"/>
    <w:rsid w:val="00566779"/>
    <w:rsid w:val="00566B70"/>
    <w:rsid w:val="005675AE"/>
    <w:rsid w:val="005704D5"/>
    <w:rsid w:val="00571189"/>
    <w:rsid w:val="00573098"/>
    <w:rsid w:val="00574AF3"/>
    <w:rsid w:val="005752FF"/>
    <w:rsid w:val="0057549E"/>
    <w:rsid w:val="0057620B"/>
    <w:rsid w:val="005769F6"/>
    <w:rsid w:val="00580E8A"/>
    <w:rsid w:val="0058149A"/>
    <w:rsid w:val="00581C5A"/>
    <w:rsid w:val="005839F3"/>
    <w:rsid w:val="0058451B"/>
    <w:rsid w:val="005854C1"/>
    <w:rsid w:val="00585B75"/>
    <w:rsid w:val="00585BCF"/>
    <w:rsid w:val="00585ED2"/>
    <w:rsid w:val="00585F2A"/>
    <w:rsid w:val="005863E5"/>
    <w:rsid w:val="00593686"/>
    <w:rsid w:val="0059467C"/>
    <w:rsid w:val="0059632D"/>
    <w:rsid w:val="005A0B79"/>
    <w:rsid w:val="005A11E2"/>
    <w:rsid w:val="005A34B0"/>
    <w:rsid w:val="005A3FFF"/>
    <w:rsid w:val="005A426A"/>
    <w:rsid w:val="005A56C1"/>
    <w:rsid w:val="005A5C8E"/>
    <w:rsid w:val="005A618B"/>
    <w:rsid w:val="005A7528"/>
    <w:rsid w:val="005B5982"/>
    <w:rsid w:val="005B66C3"/>
    <w:rsid w:val="005B6E58"/>
    <w:rsid w:val="005C1EB5"/>
    <w:rsid w:val="005C23FD"/>
    <w:rsid w:val="005C297E"/>
    <w:rsid w:val="005C3984"/>
    <w:rsid w:val="005C504B"/>
    <w:rsid w:val="005C53CD"/>
    <w:rsid w:val="005C7875"/>
    <w:rsid w:val="005C7D1E"/>
    <w:rsid w:val="005D2659"/>
    <w:rsid w:val="005D2C19"/>
    <w:rsid w:val="005D563D"/>
    <w:rsid w:val="005D5BF4"/>
    <w:rsid w:val="005D6388"/>
    <w:rsid w:val="005D63A2"/>
    <w:rsid w:val="005D7C52"/>
    <w:rsid w:val="005E2319"/>
    <w:rsid w:val="005E5204"/>
    <w:rsid w:val="005E6038"/>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2B69"/>
    <w:rsid w:val="0062320E"/>
    <w:rsid w:val="006250E3"/>
    <w:rsid w:val="0062518D"/>
    <w:rsid w:val="006259CA"/>
    <w:rsid w:val="006304E9"/>
    <w:rsid w:val="00630851"/>
    <w:rsid w:val="00631FC5"/>
    <w:rsid w:val="00634E8C"/>
    <w:rsid w:val="006377AC"/>
    <w:rsid w:val="00637F8D"/>
    <w:rsid w:val="006415B8"/>
    <w:rsid w:val="00641F45"/>
    <w:rsid w:val="00642FCB"/>
    <w:rsid w:val="0064655F"/>
    <w:rsid w:val="00646904"/>
    <w:rsid w:val="0064796F"/>
    <w:rsid w:val="00650217"/>
    <w:rsid w:val="00650C20"/>
    <w:rsid w:val="00651B0C"/>
    <w:rsid w:val="00652D31"/>
    <w:rsid w:val="00653CD7"/>
    <w:rsid w:val="00653F10"/>
    <w:rsid w:val="00655AD5"/>
    <w:rsid w:val="00655C11"/>
    <w:rsid w:val="00655F6B"/>
    <w:rsid w:val="006568C4"/>
    <w:rsid w:val="00656A65"/>
    <w:rsid w:val="00657016"/>
    <w:rsid w:val="0065766C"/>
    <w:rsid w:val="00660021"/>
    <w:rsid w:val="006602E6"/>
    <w:rsid w:val="00660876"/>
    <w:rsid w:val="006609BF"/>
    <w:rsid w:val="00662A1B"/>
    <w:rsid w:val="00664559"/>
    <w:rsid w:val="00665B5D"/>
    <w:rsid w:val="00667319"/>
    <w:rsid w:val="006707EB"/>
    <w:rsid w:val="0067099A"/>
    <w:rsid w:val="00671FD6"/>
    <w:rsid w:val="00675270"/>
    <w:rsid w:val="00675C17"/>
    <w:rsid w:val="006776B7"/>
    <w:rsid w:val="00677820"/>
    <w:rsid w:val="00680850"/>
    <w:rsid w:val="00685FF0"/>
    <w:rsid w:val="006879CD"/>
    <w:rsid w:val="00687D49"/>
    <w:rsid w:val="00691618"/>
    <w:rsid w:val="0069433E"/>
    <w:rsid w:val="00694D44"/>
    <w:rsid w:val="00694F89"/>
    <w:rsid w:val="006966BB"/>
    <w:rsid w:val="0069699A"/>
    <w:rsid w:val="00696F6E"/>
    <w:rsid w:val="006A14E8"/>
    <w:rsid w:val="006A186C"/>
    <w:rsid w:val="006A2613"/>
    <w:rsid w:val="006A2879"/>
    <w:rsid w:val="006A3BAC"/>
    <w:rsid w:val="006A52CD"/>
    <w:rsid w:val="006A5ECA"/>
    <w:rsid w:val="006A6454"/>
    <w:rsid w:val="006B1EBB"/>
    <w:rsid w:val="006B2556"/>
    <w:rsid w:val="006B376E"/>
    <w:rsid w:val="006B37DA"/>
    <w:rsid w:val="006B3E1F"/>
    <w:rsid w:val="006C1D1D"/>
    <w:rsid w:val="006C1E37"/>
    <w:rsid w:val="006C27DC"/>
    <w:rsid w:val="006C353E"/>
    <w:rsid w:val="006C4C14"/>
    <w:rsid w:val="006C5A6F"/>
    <w:rsid w:val="006D000E"/>
    <w:rsid w:val="006D10CD"/>
    <w:rsid w:val="006D2096"/>
    <w:rsid w:val="006D20A5"/>
    <w:rsid w:val="006D348C"/>
    <w:rsid w:val="006D43F7"/>
    <w:rsid w:val="006D70DD"/>
    <w:rsid w:val="006D74FF"/>
    <w:rsid w:val="006E029B"/>
    <w:rsid w:val="006E0305"/>
    <w:rsid w:val="006E1A6A"/>
    <w:rsid w:val="006E1F36"/>
    <w:rsid w:val="006E20D2"/>
    <w:rsid w:val="006E321D"/>
    <w:rsid w:val="006E33C5"/>
    <w:rsid w:val="006E590F"/>
    <w:rsid w:val="006E6741"/>
    <w:rsid w:val="006E6C9E"/>
    <w:rsid w:val="006F2D69"/>
    <w:rsid w:val="006F39D2"/>
    <w:rsid w:val="006F3C82"/>
    <w:rsid w:val="006F4C72"/>
    <w:rsid w:val="006F5515"/>
    <w:rsid w:val="006F6A55"/>
    <w:rsid w:val="0070193B"/>
    <w:rsid w:val="00701B4A"/>
    <w:rsid w:val="00702744"/>
    <w:rsid w:val="0070425A"/>
    <w:rsid w:val="00705C33"/>
    <w:rsid w:val="007108C0"/>
    <w:rsid w:val="00712407"/>
    <w:rsid w:val="0071254A"/>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43897"/>
    <w:rsid w:val="00751835"/>
    <w:rsid w:val="00751CD2"/>
    <w:rsid w:val="00752A7C"/>
    <w:rsid w:val="00753B7C"/>
    <w:rsid w:val="00753DCF"/>
    <w:rsid w:val="00754C43"/>
    <w:rsid w:val="00754DE9"/>
    <w:rsid w:val="0075599C"/>
    <w:rsid w:val="00756F2A"/>
    <w:rsid w:val="0076298B"/>
    <w:rsid w:val="00764ABE"/>
    <w:rsid w:val="00764B63"/>
    <w:rsid w:val="00764CCE"/>
    <w:rsid w:val="00764EFB"/>
    <w:rsid w:val="0076593C"/>
    <w:rsid w:val="007668D9"/>
    <w:rsid w:val="0077047A"/>
    <w:rsid w:val="00772890"/>
    <w:rsid w:val="00773F10"/>
    <w:rsid w:val="007756F3"/>
    <w:rsid w:val="00775831"/>
    <w:rsid w:val="00782BE6"/>
    <w:rsid w:val="00782E32"/>
    <w:rsid w:val="00782F59"/>
    <w:rsid w:val="007841AE"/>
    <w:rsid w:val="00784ACA"/>
    <w:rsid w:val="00787CBA"/>
    <w:rsid w:val="0079092E"/>
    <w:rsid w:val="00793313"/>
    <w:rsid w:val="007942F4"/>
    <w:rsid w:val="00794F73"/>
    <w:rsid w:val="00795A40"/>
    <w:rsid w:val="00797C2A"/>
    <w:rsid w:val="007A172D"/>
    <w:rsid w:val="007A2101"/>
    <w:rsid w:val="007A2DFB"/>
    <w:rsid w:val="007A6C20"/>
    <w:rsid w:val="007A6CE8"/>
    <w:rsid w:val="007B073C"/>
    <w:rsid w:val="007B0753"/>
    <w:rsid w:val="007B3818"/>
    <w:rsid w:val="007B6E87"/>
    <w:rsid w:val="007B787B"/>
    <w:rsid w:val="007B7C7F"/>
    <w:rsid w:val="007C17DA"/>
    <w:rsid w:val="007C5B09"/>
    <w:rsid w:val="007C76E3"/>
    <w:rsid w:val="007C7AC4"/>
    <w:rsid w:val="007D10CD"/>
    <w:rsid w:val="007D2152"/>
    <w:rsid w:val="007D4D23"/>
    <w:rsid w:val="007D5636"/>
    <w:rsid w:val="007D56DC"/>
    <w:rsid w:val="007D6F4B"/>
    <w:rsid w:val="007D7435"/>
    <w:rsid w:val="007E03FF"/>
    <w:rsid w:val="007E1F9F"/>
    <w:rsid w:val="007E40FA"/>
    <w:rsid w:val="007E485A"/>
    <w:rsid w:val="007E4A65"/>
    <w:rsid w:val="007E4B7F"/>
    <w:rsid w:val="007E5E3E"/>
    <w:rsid w:val="007E7627"/>
    <w:rsid w:val="007E78FC"/>
    <w:rsid w:val="007F0129"/>
    <w:rsid w:val="007F1318"/>
    <w:rsid w:val="007F1501"/>
    <w:rsid w:val="007F2E86"/>
    <w:rsid w:val="007F3149"/>
    <w:rsid w:val="007F5D94"/>
    <w:rsid w:val="00801D41"/>
    <w:rsid w:val="00804F21"/>
    <w:rsid w:val="008105D2"/>
    <w:rsid w:val="00813DE8"/>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988"/>
    <w:rsid w:val="00856BC6"/>
    <w:rsid w:val="00862274"/>
    <w:rsid w:val="00863137"/>
    <w:rsid w:val="00866898"/>
    <w:rsid w:val="00872DD6"/>
    <w:rsid w:val="008737EB"/>
    <w:rsid w:val="00874188"/>
    <w:rsid w:val="008749E9"/>
    <w:rsid w:val="008773A5"/>
    <w:rsid w:val="00881496"/>
    <w:rsid w:val="008815E2"/>
    <w:rsid w:val="00882DFE"/>
    <w:rsid w:val="00883B9C"/>
    <w:rsid w:val="00884100"/>
    <w:rsid w:val="0088577E"/>
    <w:rsid w:val="00885DCB"/>
    <w:rsid w:val="008860A0"/>
    <w:rsid w:val="00886854"/>
    <w:rsid w:val="00887C03"/>
    <w:rsid w:val="00891823"/>
    <w:rsid w:val="0089267F"/>
    <w:rsid w:val="00893DF4"/>
    <w:rsid w:val="00897451"/>
    <w:rsid w:val="008A1789"/>
    <w:rsid w:val="008A1B57"/>
    <w:rsid w:val="008A1B5F"/>
    <w:rsid w:val="008A625E"/>
    <w:rsid w:val="008A669C"/>
    <w:rsid w:val="008A6E7B"/>
    <w:rsid w:val="008B0F34"/>
    <w:rsid w:val="008B13E0"/>
    <w:rsid w:val="008B1D21"/>
    <w:rsid w:val="008B2177"/>
    <w:rsid w:val="008B281B"/>
    <w:rsid w:val="008B3652"/>
    <w:rsid w:val="008B4A82"/>
    <w:rsid w:val="008B4AFF"/>
    <w:rsid w:val="008B4C5B"/>
    <w:rsid w:val="008B533D"/>
    <w:rsid w:val="008B6CF2"/>
    <w:rsid w:val="008C0906"/>
    <w:rsid w:val="008C1AEC"/>
    <w:rsid w:val="008C218A"/>
    <w:rsid w:val="008C2B69"/>
    <w:rsid w:val="008C3F1B"/>
    <w:rsid w:val="008C7444"/>
    <w:rsid w:val="008C7FFD"/>
    <w:rsid w:val="008D291F"/>
    <w:rsid w:val="008D2BC6"/>
    <w:rsid w:val="008D2C66"/>
    <w:rsid w:val="008D6E00"/>
    <w:rsid w:val="008D77BB"/>
    <w:rsid w:val="008E2E01"/>
    <w:rsid w:val="008E3858"/>
    <w:rsid w:val="008E6E9C"/>
    <w:rsid w:val="008E7E99"/>
    <w:rsid w:val="008F2CCD"/>
    <w:rsid w:val="008F3166"/>
    <w:rsid w:val="008F3B66"/>
    <w:rsid w:val="008F3D49"/>
    <w:rsid w:val="008F6378"/>
    <w:rsid w:val="0090370F"/>
    <w:rsid w:val="0090466B"/>
    <w:rsid w:val="00904DAA"/>
    <w:rsid w:val="00905615"/>
    <w:rsid w:val="00906125"/>
    <w:rsid w:val="00906194"/>
    <w:rsid w:val="00907251"/>
    <w:rsid w:val="00910EA3"/>
    <w:rsid w:val="00913C56"/>
    <w:rsid w:val="009166EC"/>
    <w:rsid w:val="00916B16"/>
    <w:rsid w:val="009212DB"/>
    <w:rsid w:val="009215C7"/>
    <w:rsid w:val="009216AD"/>
    <w:rsid w:val="00922BC6"/>
    <w:rsid w:val="00922E77"/>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05DB"/>
    <w:rsid w:val="0095449E"/>
    <w:rsid w:val="00954A36"/>
    <w:rsid w:val="009552C5"/>
    <w:rsid w:val="009562C5"/>
    <w:rsid w:val="0095675E"/>
    <w:rsid w:val="00956A54"/>
    <w:rsid w:val="009577AD"/>
    <w:rsid w:val="00960328"/>
    <w:rsid w:val="00961C3B"/>
    <w:rsid w:val="00961D0C"/>
    <w:rsid w:val="009632DF"/>
    <w:rsid w:val="0096479B"/>
    <w:rsid w:val="00964AE0"/>
    <w:rsid w:val="00964D75"/>
    <w:rsid w:val="00964EC1"/>
    <w:rsid w:val="009662B2"/>
    <w:rsid w:val="00966CBA"/>
    <w:rsid w:val="00970073"/>
    <w:rsid w:val="0097137A"/>
    <w:rsid w:val="00975A17"/>
    <w:rsid w:val="00976608"/>
    <w:rsid w:val="0097675F"/>
    <w:rsid w:val="009803D0"/>
    <w:rsid w:val="0098063B"/>
    <w:rsid w:val="00980761"/>
    <w:rsid w:val="0098257D"/>
    <w:rsid w:val="00985402"/>
    <w:rsid w:val="00986A0C"/>
    <w:rsid w:val="00987468"/>
    <w:rsid w:val="00987FFE"/>
    <w:rsid w:val="00990996"/>
    <w:rsid w:val="00990C37"/>
    <w:rsid w:val="00991B15"/>
    <w:rsid w:val="00993186"/>
    <w:rsid w:val="00996DD7"/>
    <w:rsid w:val="00997E3B"/>
    <w:rsid w:val="009A000A"/>
    <w:rsid w:val="009A0094"/>
    <w:rsid w:val="009A286C"/>
    <w:rsid w:val="009A3290"/>
    <w:rsid w:val="009A3866"/>
    <w:rsid w:val="009A3964"/>
    <w:rsid w:val="009A44DA"/>
    <w:rsid w:val="009A69BE"/>
    <w:rsid w:val="009B1DBE"/>
    <w:rsid w:val="009B21DD"/>
    <w:rsid w:val="009B2266"/>
    <w:rsid w:val="009B2D46"/>
    <w:rsid w:val="009B2DD8"/>
    <w:rsid w:val="009B371D"/>
    <w:rsid w:val="009B456D"/>
    <w:rsid w:val="009B6174"/>
    <w:rsid w:val="009B6691"/>
    <w:rsid w:val="009C3C8B"/>
    <w:rsid w:val="009C3F0F"/>
    <w:rsid w:val="009C4078"/>
    <w:rsid w:val="009C413F"/>
    <w:rsid w:val="009C5ABA"/>
    <w:rsid w:val="009C5FD8"/>
    <w:rsid w:val="009C7BF4"/>
    <w:rsid w:val="009D1E57"/>
    <w:rsid w:val="009D37DF"/>
    <w:rsid w:val="009D44B3"/>
    <w:rsid w:val="009D7EE3"/>
    <w:rsid w:val="009E10B6"/>
    <w:rsid w:val="009E16E4"/>
    <w:rsid w:val="009E1F74"/>
    <w:rsid w:val="009E2541"/>
    <w:rsid w:val="009E430E"/>
    <w:rsid w:val="009E47FD"/>
    <w:rsid w:val="009F08C5"/>
    <w:rsid w:val="009F1450"/>
    <w:rsid w:val="009F2139"/>
    <w:rsid w:val="009F3D84"/>
    <w:rsid w:val="009F4F47"/>
    <w:rsid w:val="009F5946"/>
    <w:rsid w:val="009F6315"/>
    <w:rsid w:val="009F670F"/>
    <w:rsid w:val="00A0201B"/>
    <w:rsid w:val="00A02BCF"/>
    <w:rsid w:val="00A03238"/>
    <w:rsid w:val="00A03A49"/>
    <w:rsid w:val="00A04FE7"/>
    <w:rsid w:val="00A064DC"/>
    <w:rsid w:val="00A06CDB"/>
    <w:rsid w:val="00A10135"/>
    <w:rsid w:val="00A118E4"/>
    <w:rsid w:val="00A11916"/>
    <w:rsid w:val="00A13874"/>
    <w:rsid w:val="00A14C0B"/>
    <w:rsid w:val="00A1605B"/>
    <w:rsid w:val="00A16531"/>
    <w:rsid w:val="00A16662"/>
    <w:rsid w:val="00A20D93"/>
    <w:rsid w:val="00A227F4"/>
    <w:rsid w:val="00A243B3"/>
    <w:rsid w:val="00A243EC"/>
    <w:rsid w:val="00A26FFE"/>
    <w:rsid w:val="00A27717"/>
    <w:rsid w:val="00A27AAF"/>
    <w:rsid w:val="00A27ED3"/>
    <w:rsid w:val="00A31B03"/>
    <w:rsid w:val="00A34646"/>
    <w:rsid w:val="00A348C7"/>
    <w:rsid w:val="00A355A5"/>
    <w:rsid w:val="00A40DFD"/>
    <w:rsid w:val="00A427A1"/>
    <w:rsid w:val="00A4470D"/>
    <w:rsid w:val="00A466DD"/>
    <w:rsid w:val="00A46F32"/>
    <w:rsid w:val="00A50492"/>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5323"/>
    <w:rsid w:val="00A85457"/>
    <w:rsid w:val="00A86FA8"/>
    <w:rsid w:val="00A87467"/>
    <w:rsid w:val="00A91508"/>
    <w:rsid w:val="00A919AC"/>
    <w:rsid w:val="00A939C0"/>
    <w:rsid w:val="00A93B83"/>
    <w:rsid w:val="00A95892"/>
    <w:rsid w:val="00AA17FE"/>
    <w:rsid w:val="00AA393E"/>
    <w:rsid w:val="00AA4014"/>
    <w:rsid w:val="00AA5BF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C7D53"/>
    <w:rsid w:val="00AD04E3"/>
    <w:rsid w:val="00AD09F1"/>
    <w:rsid w:val="00AD34D1"/>
    <w:rsid w:val="00AD4D1A"/>
    <w:rsid w:val="00AD728C"/>
    <w:rsid w:val="00AE0B94"/>
    <w:rsid w:val="00AE0FC9"/>
    <w:rsid w:val="00AE148A"/>
    <w:rsid w:val="00AE4F06"/>
    <w:rsid w:val="00AE5ADC"/>
    <w:rsid w:val="00AE5E96"/>
    <w:rsid w:val="00AE7946"/>
    <w:rsid w:val="00AF1B6E"/>
    <w:rsid w:val="00AF32D8"/>
    <w:rsid w:val="00AF4605"/>
    <w:rsid w:val="00AF584C"/>
    <w:rsid w:val="00AF6337"/>
    <w:rsid w:val="00AF635E"/>
    <w:rsid w:val="00AF7B26"/>
    <w:rsid w:val="00AF7B51"/>
    <w:rsid w:val="00B020DF"/>
    <w:rsid w:val="00B026BA"/>
    <w:rsid w:val="00B04828"/>
    <w:rsid w:val="00B052D3"/>
    <w:rsid w:val="00B077AC"/>
    <w:rsid w:val="00B07AAE"/>
    <w:rsid w:val="00B07B23"/>
    <w:rsid w:val="00B07B4D"/>
    <w:rsid w:val="00B1033C"/>
    <w:rsid w:val="00B1289E"/>
    <w:rsid w:val="00B12F77"/>
    <w:rsid w:val="00B14157"/>
    <w:rsid w:val="00B15433"/>
    <w:rsid w:val="00B15C24"/>
    <w:rsid w:val="00B16B18"/>
    <w:rsid w:val="00B223E2"/>
    <w:rsid w:val="00B22B87"/>
    <w:rsid w:val="00B241FE"/>
    <w:rsid w:val="00B25734"/>
    <w:rsid w:val="00B30CFA"/>
    <w:rsid w:val="00B31899"/>
    <w:rsid w:val="00B42459"/>
    <w:rsid w:val="00B43AB8"/>
    <w:rsid w:val="00B43E71"/>
    <w:rsid w:val="00B454C5"/>
    <w:rsid w:val="00B461BE"/>
    <w:rsid w:val="00B46A41"/>
    <w:rsid w:val="00B50791"/>
    <w:rsid w:val="00B52879"/>
    <w:rsid w:val="00B53B78"/>
    <w:rsid w:val="00B53EF6"/>
    <w:rsid w:val="00B547A1"/>
    <w:rsid w:val="00B5554C"/>
    <w:rsid w:val="00B55595"/>
    <w:rsid w:val="00B5601E"/>
    <w:rsid w:val="00B567C9"/>
    <w:rsid w:val="00B575EA"/>
    <w:rsid w:val="00B67522"/>
    <w:rsid w:val="00B6788A"/>
    <w:rsid w:val="00B70491"/>
    <w:rsid w:val="00B70B5E"/>
    <w:rsid w:val="00B73DE2"/>
    <w:rsid w:val="00B73E2E"/>
    <w:rsid w:val="00B74D17"/>
    <w:rsid w:val="00B754B4"/>
    <w:rsid w:val="00B75CCB"/>
    <w:rsid w:val="00B772E5"/>
    <w:rsid w:val="00B80A7B"/>
    <w:rsid w:val="00B83041"/>
    <w:rsid w:val="00B84078"/>
    <w:rsid w:val="00B845E5"/>
    <w:rsid w:val="00B903B4"/>
    <w:rsid w:val="00B9057F"/>
    <w:rsid w:val="00B943EE"/>
    <w:rsid w:val="00BA389A"/>
    <w:rsid w:val="00BA38F1"/>
    <w:rsid w:val="00BA3FEA"/>
    <w:rsid w:val="00BA4BF4"/>
    <w:rsid w:val="00BA4E95"/>
    <w:rsid w:val="00BA527A"/>
    <w:rsid w:val="00BA76AB"/>
    <w:rsid w:val="00BB0340"/>
    <w:rsid w:val="00BB0DC3"/>
    <w:rsid w:val="00BB496C"/>
    <w:rsid w:val="00BB7E44"/>
    <w:rsid w:val="00BC198C"/>
    <w:rsid w:val="00BC19F9"/>
    <w:rsid w:val="00BC5833"/>
    <w:rsid w:val="00BC76A2"/>
    <w:rsid w:val="00BD3836"/>
    <w:rsid w:val="00BD523C"/>
    <w:rsid w:val="00BD5E3C"/>
    <w:rsid w:val="00BE0DC0"/>
    <w:rsid w:val="00BE37A1"/>
    <w:rsid w:val="00BF0723"/>
    <w:rsid w:val="00BF0F3A"/>
    <w:rsid w:val="00BF304D"/>
    <w:rsid w:val="00BF3627"/>
    <w:rsid w:val="00BF4B33"/>
    <w:rsid w:val="00C00595"/>
    <w:rsid w:val="00C0133D"/>
    <w:rsid w:val="00C016B9"/>
    <w:rsid w:val="00C026BB"/>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01F2"/>
    <w:rsid w:val="00C3161E"/>
    <w:rsid w:val="00C32209"/>
    <w:rsid w:val="00C32E5C"/>
    <w:rsid w:val="00C32F6B"/>
    <w:rsid w:val="00C34DBB"/>
    <w:rsid w:val="00C356E4"/>
    <w:rsid w:val="00C35D89"/>
    <w:rsid w:val="00C36471"/>
    <w:rsid w:val="00C40763"/>
    <w:rsid w:val="00C40A7B"/>
    <w:rsid w:val="00C40E0C"/>
    <w:rsid w:val="00C42DC5"/>
    <w:rsid w:val="00C42F47"/>
    <w:rsid w:val="00C43226"/>
    <w:rsid w:val="00C4384C"/>
    <w:rsid w:val="00C4446E"/>
    <w:rsid w:val="00C44E70"/>
    <w:rsid w:val="00C45507"/>
    <w:rsid w:val="00C45972"/>
    <w:rsid w:val="00C4790B"/>
    <w:rsid w:val="00C5035C"/>
    <w:rsid w:val="00C52671"/>
    <w:rsid w:val="00C54D0B"/>
    <w:rsid w:val="00C5501C"/>
    <w:rsid w:val="00C566FB"/>
    <w:rsid w:val="00C60B9A"/>
    <w:rsid w:val="00C66D78"/>
    <w:rsid w:val="00C66F4D"/>
    <w:rsid w:val="00C67C68"/>
    <w:rsid w:val="00C7025D"/>
    <w:rsid w:val="00C726C3"/>
    <w:rsid w:val="00C74CD8"/>
    <w:rsid w:val="00C74E03"/>
    <w:rsid w:val="00C75437"/>
    <w:rsid w:val="00C77C96"/>
    <w:rsid w:val="00C77F9F"/>
    <w:rsid w:val="00C861BD"/>
    <w:rsid w:val="00C871C3"/>
    <w:rsid w:val="00C910EB"/>
    <w:rsid w:val="00C91309"/>
    <w:rsid w:val="00C9145F"/>
    <w:rsid w:val="00C9263C"/>
    <w:rsid w:val="00C92929"/>
    <w:rsid w:val="00C93216"/>
    <w:rsid w:val="00C93371"/>
    <w:rsid w:val="00C9464E"/>
    <w:rsid w:val="00C96972"/>
    <w:rsid w:val="00C97613"/>
    <w:rsid w:val="00CA1933"/>
    <w:rsid w:val="00CA2658"/>
    <w:rsid w:val="00CA3BA6"/>
    <w:rsid w:val="00CB19C2"/>
    <w:rsid w:val="00CB6AA8"/>
    <w:rsid w:val="00CC2777"/>
    <w:rsid w:val="00CC2D1C"/>
    <w:rsid w:val="00CC4964"/>
    <w:rsid w:val="00CC552D"/>
    <w:rsid w:val="00CC5866"/>
    <w:rsid w:val="00CC620C"/>
    <w:rsid w:val="00CD1559"/>
    <w:rsid w:val="00CD1CFD"/>
    <w:rsid w:val="00CD3474"/>
    <w:rsid w:val="00CD602A"/>
    <w:rsid w:val="00CD6B3E"/>
    <w:rsid w:val="00CD6FB3"/>
    <w:rsid w:val="00CD7C61"/>
    <w:rsid w:val="00CD7D76"/>
    <w:rsid w:val="00CE1482"/>
    <w:rsid w:val="00CE3B59"/>
    <w:rsid w:val="00CE615B"/>
    <w:rsid w:val="00CF2C1C"/>
    <w:rsid w:val="00CF4254"/>
    <w:rsid w:val="00CF6745"/>
    <w:rsid w:val="00D01C4C"/>
    <w:rsid w:val="00D029F1"/>
    <w:rsid w:val="00D03C00"/>
    <w:rsid w:val="00D043CE"/>
    <w:rsid w:val="00D04C70"/>
    <w:rsid w:val="00D04E75"/>
    <w:rsid w:val="00D10284"/>
    <w:rsid w:val="00D10D01"/>
    <w:rsid w:val="00D135F7"/>
    <w:rsid w:val="00D13EA2"/>
    <w:rsid w:val="00D14A0D"/>
    <w:rsid w:val="00D159DC"/>
    <w:rsid w:val="00D16DB0"/>
    <w:rsid w:val="00D2178C"/>
    <w:rsid w:val="00D219F6"/>
    <w:rsid w:val="00D25560"/>
    <w:rsid w:val="00D2793C"/>
    <w:rsid w:val="00D305F3"/>
    <w:rsid w:val="00D36101"/>
    <w:rsid w:val="00D36182"/>
    <w:rsid w:val="00D40003"/>
    <w:rsid w:val="00D41B96"/>
    <w:rsid w:val="00D42E92"/>
    <w:rsid w:val="00D43417"/>
    <w:rsid w:val="00D43FF9"/>
    <w:rsid w:val="00D510ED"/>
    <w:rsid w:val="00D521AE"/>
    <w:rsid w:val="00D53187"/>
    <w:rsid w:val="00D535DF"/>
    <w:rsid w:val="00D53D43"/>
    <w:rsid w:val="00D549F7"/>
    <w:rsid w:val="00D55145"/>
    <w:rsid w:val="00D60806"/>
    <w:rsid w:val="00D61945"/>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B585D"/>
    <w:rsid w:val="00DB74E1"/>
    <w:rsid w:val="00DC2D1B"/>
    <w:rsid w:val="00DC3BB9"/>
    <w:rsid w:val="00DC414E"/>
    <w:rsid w:val="00DC6BDB"/>
    <w:rsid w:val="00DC74EA"/>
    <w:rsid w:val="00DC774D"/>
    <w:rsid w:val="00DD566A"/>
    <w:rsid w:val="00DE03BE"/>
    <w:rsid w:val="00DE0C45"/>
    <w:rsid w:val="00DE174B"/>
    <w:rsid w:val="00DE1F8A"/>
    <w:rsid w:val="00DE402B"/>
    <w:rsid w:val="00DE6D9D"/>
    <w:rsid w:val="00DE700F"/>
    <w:rsid w:val="00DF076E"/>
    <w:rsid w:val="00DF29EB"/>
    <w:rsid w:val="00E006BE"/>
    <w:rsid w:val="00E00C66"/>
    <w:rsid w:val="00E018AC"/>
    <w:rsid w:val="00E02A15"/>
    <w:rsid w:val="00E03F66"/>
    <w:rsid w:val="00E053F8"/>
    <w:rsid w:val="00E07B7B"/>
    <w:rsid w:val="00E113B0"/>
    <w:rsid w:val="00E126C7"/>
    <w:rsid w:val="00E13403"/>
    <w:rsid w:val="00E14CC0"/>
    <w:rsid w:val="00E17262"/>
    <w:rsid w:val="00E20A83"/>
    <w:rsid w:val="00E22DAF"/>
    <w:rsid w:val="00E23A9E"/>
    <w:rsid w:val="00E25787"/>
    <w:rsid w:val="00E2752E"/>
    <w:rsid w:val="00E3327E"/>
    <w:rsid w:val="00E346AF"/>
    <w:rsid w:val="00E37ADA"/>
    <w:rsid w:val="00E42681"/>
    <w:rsid w:val="00E426D3"/>
    <w:rsid w:val="00E42DA4"/>
    <w:rsid w:val="00E42F31"/>
    <w:rsid w:val="00E452D2"/>
    <w:rsid w:val="00E4582A"/>
    <w:rsid w:val="00E46EA6"/>
    <w:rsid w:val="00E47BE2"/>
    <w:rsid w:val="00E47E49"/>
    <w:rsid w:val="00E5430E"/>
    <w:rsid w:val="00E573D9"/>
    <w:rsid w:val="00E6088C"/>
    <w:rsid w:val="00E608A9"/>
    <w:rsid w:val="00E65471"/>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28E2"/>
    <w:rsid w:val="00E9323C"/>
    <w:rsid w:val="00E933F6"/>
    <w:rsid w:val="00E94980"/>
    <w:rsid w:val="00E95668"/>
    <w:rsid w:val="00E96FC4"/>
    <w:rsid w:val="00E97548"/>
    <w:rsid w:val="00EA1107"/>
    <w:rsid w:val="00EA2930"/>
    <w:rsid w:val="00EA30D0"/>
    <w:rsid w:val="00EA45CA"/>
    <w:rsid w:val="00EA4E5B"/>
    <w:rsid w:val="00EA500E"/>
    <w:rsid w:val="00EA71D8"/>
    <w:rsid w:val="00EA7907"/>
    <w:rsid w:val="00EB0F58"/>
    <w:rsid w:val="00EB73A4"/>
    <w:rsid w:val="00EB7985"/>
    <w:rsid w:val="00EC4ED4"/>
    <w:rsid w:val="00EC5393"/>
    <w:rsid w:val="00EC619D"/>
    <w:rsid w:val="00EC7C89"/>
    <w:rsid w:val="00ED6EED"/>
    <w:rsid w:val="00EE0411"/>
    <w:rsid w:val="00EE07D9"/>
    <w:rsid w:val="00EE1583"/>
    <w:rsid w:val="00EE30EB"/>
    <w:rsid w:val="00EE70AF"/>
    <w:rsid w:val="00EE7D84"/>
    <w:rsid w:val="00EF1891"/>
    <w:rsid w:val="00EF266D"/>
    <w:rsid w:val="00EF3637"/>
    <w:rsid w:val="00EF49BD"/>
    <w:rsid w:val="00EF4E69"/>
    <w:rsid w:val="00EF5435"/>
    <w:rsid w:val="00EF55C0"/>
    <w:rsid w:val="00EF7BBE"/>
    <w:rsid w:val="00F00184"/>
    <w:rsid w:val="00F02432"/>
    <w:rsid w:val="00F0760A"/>
    <w:rsid w:val="00F078C0"/>
    <w:rsid w:val="00F11076"/>
    <w:rsid w:val="00F12425"/>
    <w:rsid w:val="00F17794"/>
    <w:rsid w:val="00F2028F"/>
    <w:rsid w:val="00F2119C"/>
    <w:rsid w:val="00F26190"/>
    <w:rsid w:val="00F31A6F"/>
    <w:rsid w:val="00F31F19"/>
    <w:rsid w:val="00F3216A"/>
    <w:rsid w:val="00F343AC"/>
    <w:rsid w:val="00F34F4B"/>
    <w:rsid w:val="00F368E7"/>
    <w:rsid w:val="00F41244"/>
    <w:rsid w:val="00F431B3"/>
    <w:rsid w:val="00F44FF2"/>
    <w:rsid w:val="00F466DC"/>
    <w:rsid w:val="00F51F3E"/>
    <w:rsid w:val="00F52D15"/>
    <w:rsid w:val="00F548C2"/>
    <w:rsid w:val="00F54F93"/>
    <w:rsid w:val="00F56028"/>
    <w:rsid w:val="00F5694C"/>
    <w:rsid w:val="00F60372"/>
    <w:rsid w:val="00F61C0C"/>
    <w:rsid w:val="00F6342E"/>
    <w:rsid w:val="00F63867"/>
    <w:rsid w:val="00F652F8"/>
    <w:rsid w:val="00F659B9"/>
    <w:rsid w:val="00F7259B"/>
    <w:rsid w:val="00F734BF"/>
    <w:rsid w:val="00F73A9C"/>
    <w:rsid w:val="00F74E3B"/>
    <w:rsid w:val="00F803D2"/>
    <w:rsid w:val="00F8269B"/>
    <w:rsid w:val="00F82BCD"/>
    <w:rsid w:val="00F859FB"/>
    <w:rsid w:val="00F86E7B"/>
    <w:rsid w:val="00F87BE6"/>
    <w:rsid w:val="00F90FFF"/>
    <w:rsid w:val="00F953DD"/>
    <w:rsid w:val="00F97906"/>
    <w:rsid w:val="00FA1416"/>
    <w:rsid w:val="00FA1CB5"/>
    <w:rsid w:val="00FA3598"/>
    <w:rsid w:val="00FA5795"/>
    <w:rsid w:val="00FA6DAE"/>
    <w:rsid w:val="00FA6F01"/>
    <w:rsid w:val="00FB1248"/>
    <w:rsid w:val="00FB21CD"/>
    <w:rsid w:val="00FB24B2"/>
    <w:rsid w:val="00FB4336"/>
    <w:rsid w:val="00FB55F4"/>
    <w:rsid w:val="00FB58DE"/>
    <w:rsid w:val="00FB7404"/>
    <w:rsid w:val="00FC0404"/>
    <w:rsid w:val="00FC455C"/>
    <w:rsid w:val="00FC5294"/>
    <w:rsid w:val="00FC6061"/>
    <w:rsid w:val="00FC6347"/>
    <w:rsid w:val="00FC6621"/>
    <w:rsid w:val="00FC71C0"/>
    <w:rsid w:val="00FD1018"/>
    <w:rsid w:val="00FD17CB"/>
    <w:rsid w:val="00FD2422"/>
    <w:rsid w:val="00FD3E04"/>
    <w:rsid w:val="00FD41B9"/>
    <w:rsid w:val="00FD4AC3"/>
    <w:rsid w:val="00FD5E66"/>
    <w:rsid w:val="00FE05D8"/>
    <w:rsid w:val="00FE11C5"/>
    <w:rsid w:val="00FE4457"/>
    <w:rsid w:val="00FE5FE8"/>
    <w:rsid w:val="00FE6BB3"/>
    <w:rsid w:val="00FE7E65"/>
    <w:rsid w:val="00FF0103"/>
    <w:rsid w:val="00FF2EAA"/>
    <w:rsid w:val="00FF3825"/>
    <w:rsid w:val="00FF3D9D"/>
    <w:rsid w:val="00FF5A50"/>
    <w:rsid w:val="00FF74A5"/>
    <w:rsid w:val="00FF7E1E"/>
    <w:rsid w:val="00FF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226"/>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rPr>
      <w:rFonts w:eastAsia="Calibri"/>
    </w:r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eastAsia="Calibri"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rPr>
      <w:rFonts w:eastAsia="Calibri"/>
    </w:r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rPr>
      <w:rFonts w:eastAsia="Calibri"/>
    </w:r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 w:type="paragraph" w:styleId="Revision">
    <w:name w:val="Revision"/>
    <w:hidden/>
    <w:uiPriority w:val="99"/>
    <w:semiHidden/>
    <w:rsid w:val="00EC4ED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260">
      <w:bodyDiv w:val="1"/>
      <w:marLeft w:val="0"/>
      <w:marRight w:val="0"/>
      <w:marTop w:val="0"/>
      <w:marBottom w:val="0"/>
      <w:divBdr>
        <w:top w:val="none" w:sz="0" w:space="0" w:color="auto"/>
        <w:left w:val="none" w:sz="0" w:space="0" w:color="auto"/>
        <w:bottom w:val="none" w:sz="0" w:space="0" w:color="auto"/>
        <w:right w:val="none" w:sz="0" w:space="0" w:color="auto"/>
      </w:divBdr>
    </w:div>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910311128">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562252996">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20064470">
      <w:bodyDiv w:val="1"/>
      <w:marLeft w:val="0"/>
      <w:marRight w:val="0"/>
      <w:marTop w:val="0"/>
      <w:marBottom w:val="0"/>
      <w:divBdr>
        <w:top w:val="none" w:sz="0" w:space="0" w:color="auto"/>
        <w:left w:val="none" w:sz="0" w:space="0" w:color="auto"/>
        <w:bottom w:val="none" w:sz="0" w:space="0" w:color="auto"/>
        <w:right w:val="none" w:sz="0" w:space="0" w:color="auto"/>
      </w:divBdr>
    </w:div>
    <w:div w:id="1634939358">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1966427494">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app.box.com_s_7yi64qdkxebiwtki1die5ewqdzwlx87a&amp;d=DwMFAg&amp;c=euGZstcaTDllvimEN8b7jXrwqOf-v5A_CdpgnVfiiMM&amp;r=aaNxPJvlCHXR-u3TJXK6PqSaR-JTNt2V1-NqVtaBt7E&amp;m=TKTMgTr8SJ3w8Wi0fZ2shtnFzgpcmvYp_WechJhuJ3w&amp;s=gcHC2PK0EerKI3ehuvC08M8bXiJC8ZZ-UidWLrK0tjM&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2534751779" TargetMode="External"/><Relationship Id="rId5" Type="http://schemas.openxmlformats.org/officeDocument/2006/relationships/footnotes" Target="footnotes.xml"/><Relationship Id="rId10" Type="http://schemas.openxmlformats.org/officeDocument/2006/relationships/hyperlink" Target="http://www.uberconference.com/skumatz" TargetMode="External"/><Relationship Id="rId4" Type="http://schemas.openxmlformats.org/officeDocument/2006/relationships/webSettings" Target="webSettings.xml"/><Relationship Id="rId9" Type="http://schemas.openxmlformats.org/officeDocument/2006/relationships/hyperlink" Target="https://us02web.zoom.us/j/25347517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2</cp:revision>
  <cp:lastPrinted>2023-05-08T17:03:00Z</cp:lastPrinted>
  <dcterms:created xsi:type="dcterms:W3CDTF">2023-05-10T08:09:00Z</dcterms:created>
  <dcterms:modified xsi:type="dcterms:W3CDTF">2023-05-10T08:09:00Z</dcterms:modified>
</cp:coreProperties>
</file>